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AE2B6" w14:textId="7B6D7E69" w:rsidR="008A3478" w:rsidRPr="001F6AE4" w:rsidRDefault="005A2333" w:rsidP="00567468">
      <w:pPr>
        <w:spacing w:after="271"/>
        <w:ind w:left="0" w:right="0" w:firstLine="708"/>
        <w:rPr>
          <w:rFonts w:asciiTheme="majorHAnsi" w:hAnsiTheme="majorHAnsi" w:cstheme="majorHAnsi"/>
          <w:color w:val="auto"/>
        </w:rPr>
      </w:pPr>
      <w:r w:rsidRPr="001F6AE4">
        <w:rPr>
          <w:rFonts w:asciiTheme="majorHAnsi" w:hAnsiTheme="majorHAnsi" w:cstheme="majorHAnsi"/>
          <w:color w:val="auto"/>
        </w:rPr>
        <w:t>Na temelju članka 15. stavka 2. Zakona o javnoj nabavi (“Narodne novine” broj 120/16</w:t>
      </w:r>
      <w:r w:rsidR="00D47202" w:rsidRPr="001F6AE4">
        <w:rPr>
          <w:rFonts w:asciiTheme="majorHAnsi" w:hAnsiTheme="majorHAnsi" w:cstheme="majorHAnsi"/>
          <w:color w:val="auto"/>
        </w:rPr>
        <w:t xml:space="preserve">, </w:t>
      </w:r>
      <w:r w:rsidR="00CE106A" w:rsidRPr="001F6AE4">
        <w:rPr>
          <w:rFonts w:asciiTheme="majorHAnsi" w:hAnsiTheme="majorHAnsi" w:cstheme="majorHAnsi"/>
          <w:color w:val="auto"/>
        </w:rPr>
        <w:t>114/22</w:t>
      </w:r>
      <w:r w:rsidR="00D47202" w:rsidRPr="001F6AE4">
        <w:rPr>
          <w:rFonts w:asciiTheme="majorHAnsi" w:hAnsiTheme="majorHAnsi" w:cstheme="majorHAnsi"/>
          <w:color w:val="auto"/>
        </w:rPr>
        <w:t xml:space="preserve"> i 48/26</w:t>
      </w:r>
      <w:r w:rsidRPr="001F6AE4">
        <w:rPr>
          <w:rFonts w:asciiTheme="majorHAnsi" w:hAnsiTheme="majorHAnsi" w:cstheme="majorHAnsi"/>
          <w:color w:val="auto"/>
        </w:rPr>
        <w:t xml:space="preserve">) i članka </w:t>
      </w:r>
      <w:r w:rsidR="00E516C2" w:rsidRPr="001F6AE4">
        <w:rPr>
          <w:rFonts w:asciiTheme="majorHAnsi" w:hAnsiTheme="majorHAnsi" w:cstheme="majorHAnsi"/>
          <w:color w:val="auto"/>
        </w:rPr>
        <w:t>30</w:t>
      </w:r>
      <w:r w:rsidRPr="001F6AE4">
        <w:rPr>
          <w:rFonts w:asciiTheme="majorHAnsi" w:hAnsiTheme="majorHAnsi" w:cstheme="majorHAnsi"/>
          <w:color w:val="auto"/>
        </w:rPr>
        <w:t>. Statuta Društva Crvenog križa Primorsko-goranske županije, Odbor Društva Crvenog križa Primor</w:t>
      </w:r>
      <w:r w:rsidR="00CE106A" w:rsidRPr="001F6AE4">
        <w:rPr>
          <w:rFonts w:asciiTheme="majorHAnsi" w:hAnsiTheme="majorHAnsi" w:cstheme="majorHAnsi"/>
          <w:color w:val="auto"/>
        </w:rPr>
        <w:t>s</w:t>
      </w:r>
      <w:r w:rsidR="009C79A3" w:rsidRPr="001F6AE4">
        <w:rPr>
          <w:rFonts w:asciiTheme="majorHAnsi" w:hAnsiTheme="majorHAnsi" w:cstheme="majorHAnsi"/>
          <w:color w:val="auto"/>
        </w:rPr>
        <w:t xml:space="preserve">ko-goranske županije, na </w:t>
      </w:r>
      <w:r w:rsidR="00C443EA" w:rsidRPr="001F6AE4">
        <w:rPr>
          <w:rFonts w:asciiTheme="majorHAnsi" w:hAnsiTheme="majorHAnsi" w:cstheme="majorHAnsi"/>
          <w:color w:val="auto"/>
        </w:rPr>
        <w:t>__</w:t>
      </w:r>
      <w:r w:rsidRPr="001F6AE4">
        <w:rPr>
          <w:rFonts w:asciiTheme="majorHAnsi" w:hAnsiTheme="majorHAnsi" w:cstheme="majorHAnsi"/>
          <w:color w:val="auto"/>
        </w:rPr>
        <w:t xml:space="preserve"> sjednici održanoj </w:t>
      </w:r>
      <w:r w:rsidR="00927BE1" w:rsidRPr="001F6AE4">
        <w:rPr>
          <w:rFonts w:asciiTheme="majorHAnsi" w:hAnsiTheme="majorHAnsi" w:cstheme="majorHAnsi"/>
          <w:color w:val="auto"/>
        </w:rPr>
        <w:t>___________</w:t>
      </w:r>
      <w:r w:rsidR="00B94DA9" w:rsidRPr="001F6AE4">
        <w:rPr>
          <w:rFonts w:asciiTheme="majorHAnsi" w:hAnsiTheme="majorHAnsi" w:cstheme="majorHAnsi"/>
          <w:color w:val="auto"/>
        </w:rPr>
        <w:t xml:space="preserve"> </w:t>
      </w:r>
      <w:r w:rsidR="009C79A3" w:rsidRPr="001F6AE4">
        <w:rPr>
          <w:rFonts w:asciiTheme="majorHAnsi" w:hAnsiTheme="majorHAnsi" w:cstheme="majorHAnsi"/>
          <w:color w:val="auto"/>
        </w:rPr>
        <w:t>godine</w:t>
      </w:r>
      <w:r w:rsidRPr="001F6AE4">
        <w:rPr>
          <w:rFonts w:asciiTheme="majorHAnsi" w:hAnsiTheme="majorHAnsi" w:cstheme="majorHAnsi"/>
          <w:color w:val="auto"/>
        </w:rPr>
        <w:t xml:space="preserve"> donio je  </w:t>
      </w:r>
    </w:p>
    <w:p w14:paraId="6F527AAA" w14:textId="77777777" w:rsidR="001A1A8E" w:rsidRDefault="001A1A8E" w:rsidP="000E0286">
      <w:pPr>
        <w:spacing w:after="5" w:line="249" w:lineRule="auto"/>
        <w:ind w:left="725" w:right="719"/>
        <w:jc w:val="center"/>
        <w:rPr>
          <w:rFonts w:asciiTheme="majorHAnsi" w:hAnsiTheme="majorHAnsi" w:cstheme="majorHAnsi"/>
          <w:b/>
          <w:color w:val="auto"/>
        </w:rPr>
      </w:pPr>
    </w:p>
    <w:p w14:paraId="57F77EF8" w14:textId="5361F074" w:rsidR="007833D1" w:rsidRDefault="00793AFA" w:rsidP="000E0286">
      <w:pPr>
        <w:spacing w:after="5" w:line="249" w:lineRule="auto"/>
        <w:ind w:left="725" w:right="719"/>
        <w:jc w:val="center"/>
        <w:rPr>
          <w:rFonts w:asciiTheme="majorHAnsi" w:hAnsiTheme="majorHAnsi" w:cstheme="majorHAnsi"/>
          <w:b/>
          <w:color w:val="auto"/>
        </w:rPr>
      </w:pPr>
      <w:r w:rsidRPr="001F6AE4">
        <w:rPr>
          <w:rFonts w:asciiTheme="majorHAnsi" w:hAnsiTheme="majorHAnsi" w:cstheme="majorHAnsi"/>
          <w:b/>
          <w:color w:val="auto"/>
        </w:rPr>
        <w:t>PRAVILNIK O PROVEDBI POSTUPAKA JEDNOSTAVNE NABAVE</w:t>
      </w:r>
    </w:p>
    <w:p w14:paraId="7C71B6AA" w14:textId="77777777" w:rsidR="001A1A8E" w:rsidRPr="001F6AE4" w:rsidRDefault="001A1A8E" w:rsidP="000E0286">
      <w:pPr>
        <w:spacing w:after="5" w:line="249" w:lineRule="auto"/>
        <w:ind w:left="725" w:right="719"/>
        <w:jc w:val="center"/>
        <w:rPr>
          <w:rFonts w:asciiTheme="majorHAnsi" w:hAnsiTheme="majorHAnsi" w:cstheme="majorHAnsi"/>
          <w:b/>
          <w:color w:val="auto"/>
        </w:rPr>
      </w:pPr>
    </w:p>
    <w:p w14:paraId="4E59393E" w14:textId="77777777" w:rsidR="000E0286" w:rsidRPr="001F6AE4" w:rsidRDefault="000E0286" w:rsidP="000E0286">
      <w:pPr>
        <w:spacing w:after="5" w:line="249" w:lineRule="auto"/>
        <w:ind w:left="725" w:right="719"/>
        <w:jc w:val="center"/>
        <w:rPr>
          <w:rFonts w:asciiTheme="majorHAnsi" w:hAnsiTheme="majorHAnsi" w:cstheme="majorHAnsi"/>
          <w:b/>
          <w:color w:val="auto"/>
        </w:rPr>
      </w:pPr>
    </w:p>
    <w:p w14:paraId="4CCECC54" w14:textId="66E5D207" w:rsidR="005A2333" w:rsidRPr="001F6AE4" w:rsidRDefault="005A2333" w:rsidP="005A2333">
      <w:pPr>
        <w:spacing w:after="267"/>
        <w:ind w:left="-5" w:right="0"/>
        <w:rPr>
          <w:rFonts w:asciiTheme="majorHAnsi" w:hAnsiTheme="majorHAnsi" w:cstheme="majorHAnsi"/>
          <w:b/>
          <w:color w:val="auto"/>
        </w:rPr>
      </w:pPr>
      <w:r w:rsidRPr="001F6AE4">
        <w:rPr>
          <w:rFonts w:asciiTheme="majorHAnsi" w:hAnsiTheme="majorHAnsi" w:cstheme="majorHAnsi"/>
          <w:b/>
          <w:color w:val="auto"/>
        </w:rPr>
        <w:t xml:space="preserve">I. OPĆE ODREDBE </w:t>
      </w:r>
    </w:p>
    <w:p w14:paraId="3481A35C" w14:textId="26D82C43" w:rsidR="005A2333" w:rsidRPr="001F6AE4" w:rsidRDefault="00D33D3F" w:rsidP="00E50ECD">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t>Predmet Pravilnika</w:t>
      </w:r>
    </w:p>
    <w:p w14:paraId="6C64C906" w14:textId="77777777" w:rsidR="00E50ECD" w:rsidRPr="001F6AE4" w:rsidRDefault="00E50ECD" w:rsidP="00E50ECD">
      <w:pPr>
        <w:spacing w:after="5" w:line="249" w:lineRule="auto"/>
        <w:ind w:right="771"/>
        <w:jc w:val="center"/>
        <w:rPr>
          <w:rFonts w:asciiTheme="majorHAnsi" w:hAnsiTheme="majorHAnsi" w:cstheme="majorHAnsi"/>
          <w:b/>
          <w:color w:val="auto"/>
        </w:rPr>
      </w:pPr>
    </w:p>
    <w:p w14:paraId="7180EBC1" w14:textId="77777777" w:rsidR="00E50ECD" w:rsidRPr="001F6AE4" w:rsidRDefault="00E50ECD" w:rsidP="00E50ECD">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t>Članak 1.</w:t>
      </w:r>
    </w:p>
    <w:p w14:paraId="79E13FA0" w14:textId="3987A7AB" w:rsidR="005A2333" w:rsidRPr="001F6AE4" w:rsidRDefault="005A2333" w:rsidP="005A2333">
      <w:pPr>
        <w:spacing w:after="0" w:line="259" w:lineRule="auto"/>
        <w:ind w:left="43" w:right="0" w:firstLine="0"/>
        <w:jc w:val="center"/>
        <w:rPr>
          <w:rFonts w:asciiTheme="majorHAnsi" w:hAnsiTheme="majorHAnsi" w:cstheme="majorHAnsi"/>
          <w:color w:val="auto"/>
        </w:rPr>
      </w:pPr>
    </w:p>
    <w:p w14:paraId="22C2205F" w14:textId="64CD8029" w:rsidR="00E171CF" w:rsidRPr="001F6AE4" w:rsidRDefault="005A2333" w:rsidP="00CE106A">
      <w:pPr>
        <w:spacing w:after="0" w:line="240" w:lineRule="auto"/>
        <w:ind w:left="-15" w:right="0" w:firstLine="720"/>
        <w:rPr>
          <w:rFonts w:asciiTheme="majorHAnsi" w:hAnsiTheme="majorHAnsi" w:cstheme="majorHAnsi"/>
          <w:color w:val="auto"/>
        </w:rPr>
      </w:pPr>
      <w:r w:rsidRPr="001F6AE4">
        <w:rPr>
          <w:rFonts w:asciiTheme="majorHAnsi" w:hAnsiTheme="majorHAnsi" w:cstheme="majorHAnsi"/>
          <w:color w:val="auto"/>
        </w:rPr>
        <w:t>Ovim Pravilnikom o</w:t>
      </w:r>
      <w:r w:rsidR="00793AFA" w:rsidRPr="001F6AE4">
        <w:rPr>
          <w:rFonts w:asciiTheme="majorHAnsi" w:hAnsiTheme="majorHAnsi" w:cstheme="majorHAnsi"/>
          <w:color w:val="auto"/>
        </w:rPr>
        <w:t xml:space="preserve"> provedbi postupaka jednostavne nabave</w:t>
      </w:r>
      <w:r w:rsidRPr="001F6AE4">
        <w:rPr>
          <w:rFonts w:asciiTheme="majorHAnsi" w:hAnsiTheme="majorHAnsi" w:cstheme="majorHAnsi"/>
          <w:color w:val="auto"/>
        </w:rPr>
        <w:t xml:space="preserve"> (u daljnjem tekstu</w:t>
      </w:r>
      <w:r w:rsidR="00822946" w:rsidRPr="001F6AE4">
        <w:rPr>
          <w:rFonts w:asciiTheme="majorHAnsi" w:hAnsiTheme="majorHAnsi" w:cstheme="majorHAnsi"/>
          <w:color w:val="auto"/>
        </w:rPr>
        <w:t>:</w:t>
      </w:r>
      <w:r w:rsidRPr="001F6AE4">
        <w:rPr>
          <w:rFonts w:asciiTheme="majorHAnsi" w:hAnsiTheme="majorHAnsi" w:cstheme="majorHAnsi"/>
          <w:color w:val="auto"/>
        </w:rPr>
        <w:t xml:space="preserve"> Pravilnik) uređuju se </w:t>
      </w:r>
      <w:r w:rsidR="00793AFA" w:rsidRPr="001F6AE4">
        <w:rPr>
          <w:rFonts w:asciiTheme="majorHAnsi" w:hAnsiTheme="majorHAnsi" w:cstheme="majorHAnsi"/>
          <w:color w:val="auto"/>
        </w:rPr>
        <w:t xml:space="preserve">pravila, uvjeti i postupci nabave roba i usluga procijenjene vrijednosti manje od </w:t>
      </w:r>
      <w:r w:rsidR="00185B71" w:rsidRPr="001F6AE4">
        <w:rPr>
          <w:rFonts w:asciiTheme="majorHAnsi" w:hAnsiTheme="majorHAnsi" w:cstheme="majorHAnsi"/>
          <w:color w:val="auto"/>
        </w:rPr>
        <w:t>50</w:t>
      </w:r>
      <w:r w:rsidR="00793AFA" w:rsidRPr="001F6AE4">
        <w:rPr>
          <w:rFonts w:asciiTheme="majorHAnsi" w:hAnsiTheme="majorHAnsi" w:cstheme="majorHAnsi"/>
          <w:color w:val="auto"/>
        </w:rPr>
        <w:t>.</w:t>
      </w:r>
      <w:r w:rsidR="00185B71" w:rsidRPr="001F6AE4">
        <w:rPr>
          <w:rFonts w:asciiTheme="majorHAnsi" w:hAnsiTheme="majorHAnsi" w:cstheme="majorHAnsi"/>
          <w:color w:val="auto"/>
        </w:rPr>
        <w:t>0</w:t>
      </w:r>
      <w:r w:rsidR="00DE7F10" w:rsidRPr="001F6AE4">
        <w:rPr>
          <w:rFonts w:asciiTheme="majorHAnsi" w:hAnsiTheme="majorHAnsi" w:cstheme="majorHAnsi"/>
          <w:color w:val="auto"/>
        </w:rPr>
        <w:t>0</w:t>
      </w:r>
      <w:r w:rsidR="00793AFA" w:rsidRPr="001F6AE4">
        <w:rPr>
          <w:rFonts w:asciiTheme="majorHAnsi" w:hAnsiTheme="majorHAnsi" w:cstheme="majorHAnsi"/>
          <w:color w:val="auto"/>
        </w:rPr>
        <w:t xml:space="preserve">0,00 </w:t>
      </w:r>
      <w:r w:rsidR="00185B71" w:rsidRPr="001F6AE4">
        <w:rPr>
          <w:rFonts w:asciiTheme="majorHAnsi" w:hAnsiTheme="majorHAnsi" w:cstheme="majorHAnsi"/>
          <w:color w:val="auto"/>
        </w:rPr>
        <w:t>eura</w:t>
      </w:r>
      <w:r w:rsidR="00793AFA" w:rsidRPr="001F6AE4">
        <w:rPr>
          <w:rFonts w:asciiTheme="majorHAnsi" w:hAnsiTheme="majorHAnsi" w:cstheme="majorHAnsi"/>
          <w:color w:val="auto"/>
        </w:rPr>
        <w:t xml:space="preserve"> i pravila, uvjeti i postupci nabave radova procijenjene vrijednosti manje od </w:t>
      </w:r>
      <w:r w:rsidR="006828B2" w:rsidRPr="001F6AE4">
        <w:rPr>
          <w:rFonts w:asciiTheme="majorHAnsi" w:hAnsiTheme="majorHAnsi" w:cstheme="majorHAnsi"/>
          <w:color w:val="auto"/>
        </w:rPr>
        <w:t>100</w:t>
      </w:r>
      <w:r w:rsidR="00793AFA" w:rsidRPr="001F6AE4">
        <w:rPr>
          <w:rFonts w:asciiTheme="majorHAnsi" w:hAnsiTheme="majorHAnsi" w:cstheme="majorHAnsi"/>
          <w:color w:val="auto"/>
        </w:rPr>
        <w:t>.</w:t>
      </w:r>
      <w:r w:rsidR="006828B2" w:rsidRPr="001F6AE4">
        <w:rPr>
          <w:rFonts w:asciiTheme="majorHAnsi" w:hAnsiTheme="majorHAnsi" w:cstheme="majorHAnsi"/>
          <w:color w:val="auto"/>
        </w:rPr>
        <w:t>00</w:t>
      </w:r>
      <w:r w:rsidR="00793AFA" w:rsidRPr="001F6AE4">
        <w:rPr>
          <w:rFonts w:asciiTheme="majorHAnsi" w:hAnsiTheme="majorHAnsi" w:cstheme="majorHAnsi"/>
          <w:color w:val="auto"/>
        </w:rPr>
        <w:t xml:space="preserve">0,00 </w:t>
      </w:r>
      <w:r w:rsidR="006828B2" w:rsidRPr="001F6AE4">
        <w:rPr>
          <w:rFonts w:asciiTheme="majorHAnsi" w:hAnsiTheme="majorHAnsi" w:cstheme="majorHAnsi"/>
          <w:color w:val="auto"/>
        </w:rPr>
        <w:t>eura</w:t>
      </w:r>
      <w:r w:rsidR="00793AFA" w:rsidRPr="001F6AE4">
        <w:rPr>
          <w:rFonts w:asciiTheme="majorHAnsi" w:hAnsiTheme="majorHAnsi" w:cstheme="majorHAnsi"/>
          <w:color w:val="auto"/>
        </w:rPr>
        <w:t>, određen</w:t>
      </w:r>
      <w:r w:rsidR="006E4B9B">
        <w:rPr>
          <w:rFonts w:asciiTheme="majorHAnsi" w:hAnsiTheme="majorHAnsi" w:cstheme="majorHAnsi"/>
          <w:color w:val="auto"/>
        </w:rPr>
        <w:t>e</w:t>
      </w:r>
      <w:r w:rsidR="00793AFA" w:rsidRPr="001F6AE4">
        <w:rPr>
          <w:rFonts w:asciiTheme="majorHAnsi" w:hAnsiTheme="majorHAnsi" w:cstheme="majorHAnsi"/>
          <w:color w:val="auto"/>
        </w:rPr>
        <w:t xml:space="preserve"> Zakonom o javnoj nabavi (u daljnjem tekstu: ZJN) kao jednostavna nabava, čiji </w:t>
      </w:r>
      <w:r w:rsidR="009C79A3" w:rsidRPr="001F6AE4">
        <w:rPr>
          <w:rFonts w:asciiTheme="majorHAnsi" w:hAnsiTheme="majorHAnsi" w:cstheme="majorHAnsi"/>
          <w:color w:val="auto"/>
        </w:rPr>
        <w:t xml:space="preserve">je naručitelj </w:t>
      </w:r>
      <w:r w:rsidRPr="001F6AE4">
        <w:rPr>
          <w:rFonts w:asciiTheme="majorHAnsi" w:hAnsiTheme="majorHAnsi" w:cstheme="majorHAnsi"/>
          <w:color w:val="auto"/>
        </w:rPr>
        <w:t xml:space="preserve">Hrvatski Crveni križ – Društvo Crvenog križa Primorsko-goranske županije (u  daljnjem tekstu: Naručitelj). </w:t>
      </w:r>
    </w:p>
    <w:p w14:paraId="6FDCD579" w14:textId="77777777" w:rsidR="00B559DD" w:rsidRPr="001F6AE4" w:rsidRDefault="00B559DD" w:rsidP="002D0555">
      <w:pPr>
        <w:spacing w:after="0" w:line="240" w:lineRule="auto"/>
        <w:ind w:left="-15" w:right="0" w:firstLine="720"/>
        <w:rPr>
          <w:rFonts w:asciiTheme="majorHAnsi" w:hAnsiTheme="majorHAnsi" w:cstheme="majorHAnsi"/>
          <w:color w:val="auto"/>
        </w:rPr>
      </w:pPr>
      <w:r w:rsidRPr="001F6AE4">
        <w:rPr>
          <w:rFonts w:asciiTheme="majorHAnsi" w:hAnsiTheme="majorHAnsi" w:cstheme="majorHAnsi"/>
          <w:color w:val="auto"/>
        </w:rPr>
        <w:t xml:space="preserve">Izrazi koji se koriste u ovom Pravilniku, a imaju rodno značenje, koriste se neutralno i odnose se  jednako na muški i ženski rod. </w:t>
      </w:r>
    </w:p>
    <w:p w14:paraId="05F66651" w14:textId="77777777" w:rsidR="00734F76" w:rsidRPr="001F6AE4" w:rsidRDefault="00734F76" w:rsidP="005A2333">
      <w:pPr>
        <w:spacing w:after="0" w:line="240" w:lineRule="auto"/>
        <w:ind w:left="-5" w:right="0"/>
        <w:rPr>
          <w:rFonts w:asciiTheme="majorHAnsi" w:hAnsiTheme="majorHAnsi" w:cstheme="majorHAnsi"/>
          <w:color w:val="auto"/>
        </w:rPr>
      </w:pPr>
    </w:p>
    <w:p w14:paraId="58BFDF81" w14:textId="77777777" w:rsidR="00E50ECD" w:rsidRPr="001F6AE4" w:rsidRDefault="00E50ECD" w:rsidP="00E50ECD">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t>Planiranje nabave</w:t>
      </w:r>
    </w:p>
    <w:p w14:paraId="53EE4CE6" w14:textId="77777777" w:rsidR="005A2333" w:rsidRPr="001F6AE4" w:rsidRDefault="005A2333" w:rsidP="00E50ECD">
      <w:pPr>
        <w:spacing w:after="0" w:line="240" w:lineRule="auto"/>
        <w:ind w:left="-5" w:right="0"/>
        <w:rPr>
          <w:rFonts w:asciiTheme="majorHAnsi" w:hAnsiTheme="majorHAnsi" w:cstheme="majorHAnsi"/>
          <w:color w:val="auto"/>
        </w:rPr>
      </w:pPr>
    </w:p>
    <w:p w14:paraId="7809091D" w14:textId="77777777" w:rsidR="00E50ECD" w:rsidRPr="001F6AE4" w:rsidRDefault="00E50ECD" w:rsidP="00E50ECD">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t>Članak 2.</w:t>
      </w:r>
    </w:p>
    <w:p w14:paraId="0DAF9D84" w14:textId="77777777" w:rsidR="00E50ECD" w:rsidRPr="001F6AE4" w:rsidRDefault="00E50ECD" w:rsidP="00E50ECD">
      <w:pPr>
        <w:spacing w:after="5" w:line="249" w:lineRule="auto"/>
        <w:ind w:right="771"/>
        <w:rPr>
          <w:rFonts w:asciiTheme="majorHAnsi" w:hAnsiTheme="majorHAnsi" w:cstheme="majorHAnsi"/>
          <w:b/>
          <w:color w:val="auto"/>
        </w:rPr>
      </w:pPr>
    </w:p>
    <w:p w14:paraId="253A8DB9" w14:textId="0839B838" w:rsidR="00E50ECD" w:rsidRPr="001F6AE4" w:rsidRDefault="0098312A" w:rsidP="0098312A">
      <w:pPr>
        <w:spacing w:after="0" w:line="259" w:lineRule="auto"/>
        <w:ind w:left="43" w:right="0" w:firstLine="0"/>
        <w:rPr>
          <w:rFonts w:asciiTheme="majorHAnsi" w:hAnsiTheme="majorHAnsi" w:cstheme="majorHAnsi"/>
          <w:color w:val="auto"/>
        </w:rPr>
      </w:pPr>
      <w:r w:rsidRPr="001F6AE4">
        <w:rPr>
          <w:rFonts w:asciiTheme="majorHAnsi" w:hAnsiTheme="majorHAnsi" w:cstheme="majorHAnsi"/>
          <w:color w:val="auto"/>
        </w:rPr>
        <w:tab/>
      </w:r>
      <w:r w:rsidR="00E50ECD" w:rsidRPr="001F6AE4">
        <w:rPr>
          <w:rFonts w:asciiTheme="majorHAnsi" w:hAnsiTheme="majorHAnsi" w:cstheme="majorHAnsi"/>
          <w:color w:val="auto"/>
        </w:rPr>
        <w:t xml:space="preserve">Naručitelj za svaku kalendarsku godinu donosi Plan nabave u skladu s odredbama </w:t>
      </w:r>
      <w:r w:rsidR="00A12296" w:rsidRPr="001F6AE4">
        <w:rPr>
          <w:rFonts w:asciiTheme="majorHAnsi" w:hAnsiTheme="majorHAnsi" w:cstheme="majorHAnsi"/>
          <w:color w:val="auto"/>
        </w:rPr>
        <w:t>Z</w:t>
      </w:r>
      <w:r w:rsidR="00F0149A" w:rsidRPr="001F6AE4">
        <w:rPr>
          <w:rFonts w:asciiTheme="majorHAnsi" w:hAnsiTheme="majorHAnsi" w:cstheme="majorHAnsi"/>
          <w:color w:val="auto"/>
        </w:rPr>
        <w:t>JN-a</w:t>
      </w:r>
      <w:r w:rsidR="00A12296" w:rsidRPr="001F6AE4">
        <w:rPr>
          <w:rFonts w:asciiTheme="majorHAnsi" w:hAnsiTheme="majorHAnsi" w:cstheme="majorHAnsi"/>
          <w:color w:val="auto"/>
        </w:rPr>
        <w:t xml:space="preserve"> i </w:t>
      </w:r>
      <w:r w:rsidR="00E50ECD" w:rsidRPr="001F6AE4">
        <w:rPr>
          <w:rFonts w:asciiTheme="majorHAnsi" w:hAnsiTheme="majorHAnsi" w:cstheme="majorHAnsi"/>
          <w:color w:val="auto"/>
        </w:rPr>
        <w:t>Pravilnika o planu nabave, registru ugovora, prethodnom savjetovanju i analizi tržišta u javnoj nabavi.</w:t>
      </w:r>
    </w:p>
    <w:p w14:paraId="525BB198" w14:textId="77777777" w:rsidR="00E50ECD" w:rsidRPr="001F6AE4" w:rsidRDefault="0098312A" w:rsidP="0098312A">
      <w:pPr>
        <w:spacing w:after="0" w:line="259" w:lineRule="auto"/>
        <w:ind w:left="43" w:right="0" w:firstLine="0"/>
        <w:rPr>
          <w:rFonts w:asciiTheme="majorHAnsi" w:hAnsiTheme="majorHAnsi" w:cstheme="majorHAnsi"/>
          <w:color w:val="auto"/>
        </w:rPr>
      </w:pPr>
      <w:r w:rsidRPr="001F6AE4">
        <w:rPr>
          <w:rFonts w:asciiTheme="majorHAnsi" w:hAnsiTheme="majorHAnsi" w:cstheme="majorHAnsi"/>
          <w:color w:val="auto"/>
        </w:rPr>
        <w:tab/>
      </w:r>
      <w:r w:rsidR="00E50ECD" w:rsidRPr="001F6AE4">
        <w:rPr>
          <w:rFonts w:asciiTheme="majorHAnsi" w:hAnsiTheme="majorHAnsi" w:cstheme="majorHAnsi"/>
          <w:color w:val="auto"/>
        </w:rPr>
        <w:t>Postupak nabave sukladno ovom Pravilniku može započeti samo pod uvjetom da su financijska sredstva planirana i osigurana Financijskim planom Naručitelja.</w:t>
      </w:r>
    </w:p>
    <w:p w14:paraId="22B907AF" w14:textId="77777777" w:rsidR="00E50ECD" w:rsidRPr="001F6AE4" w:rsidRDefault="0098312A" w:rsidP="0098312A">
      <w:pPr>
        <w:spacing w:after="0" w:line="259" w:lineRule="auto"/>
        <w:ind w:left="43" w:right="0" w:firstLine="0"/>
        <w:rPr>
          <w:rFonts w:asciiTheme="majorHAnsi" w:hAnsiTheme="majorHAnsi" w:cstheme="majorHAnsi"/>
          <w:color w:val="auto"/>
        </w:rPr>
      </w:pPr>
      <w:r w:rsidRPr="001F6AE4">
        <w:rPr>
          <w:rFonts w:asciiTheme="majorHAnsi" w:hAnsiTheme="majorHAnsi" w:cstheme="majorHAnsi"/>
          <w:color w:val="auto"/>
        </w:rPr>
        <w:tab/>
      </w:r>
      <w:r w:rsidR="00E50ECD" w:rsidRPr="001F6AE4">
        <w:rPr>
          <w:rFonts w:asciiTheme="majorHAnsi" w:hAnsiTheme="majorHAnsi" w:cstheme="majorHAnsi"/>
          <w:color w:val="auto"/>
        </w:rPr>
        <w:t xml:space="preserve">Ravnatelj Naručitelja ili osoba koju </w:t>
      </w:r>
      <w:r w:rsidR="00915E3B" w:rsidRPr="001F6AE4">
        <w:rPr>
          <w:rFonts w:asciiTheme="majorHAnsi" w:hAnsiTheme="majorHAnsi" w:cstheme="majorHAnsi"/>
          <w:color w:val="auto"/>
        </w:rPr>
        <w:t xml:space="preserve">ravnatelj </w:t>
      </w:r>
      <w:r w:rsidR="00E50ECD" w:rsidRPr="001F6AE4">
        <w:rPr>
          <w:rFonts w:asciiTheme="majorHAnsi" w:hAnsiTheme="majorHAnsi" w:cstheme="majorHAnsi"/>
          <w:color w:val="auto"/>
        </w:rPr>
        <w:t>ovlasti za nabavu obvezan je pri pokretanju postupka nabave pridržavati se Plana nabave, posebno u odnosu na naziv predmeta nabave, procijenjenu vrijednost, vrstu postupka te planirani početak nabave.</w:t>
      </w:r>
    </w:p>
    <w:p w14:paraId="34D7A537" w14:textId="77777777" w:rsidR="00950AFA" w:rsidRPr="001F6AE4" w:rsidRDefault="0098312A" w:rsidP="00950AFA">
      <w:pPr>
        <w:spacing w:after="0" w:line="259" w:lineRule="auto"/>
        <w:ind w:left="43" w:right="0" w:firstLine="0"/>
        <w:rPr>
          <w:rFonts w:asciiTheme="majorHAnsi" w:hAnsiTheme="majorHAnsi" w:cstheme="majorHAnsi"/>
          <w:color w:val="auto"/>
        </w:rPr>
      </w:pPr>
      <w:r w:rsidRPr="001F6AE4">
        <w:rPr>
          <w:rFonts w:asciiTheme="majorHAnsi" w:hAnsiTheme="majorHAnsi" w:cstheme="majorHAnsi"/>
          <w:color w:val="auto"/>
        </w:rPr>
        <w:tab/>
      </w:r>
      <w:r w:rsidR="00E50ECD" w:rsidRPr="001F6AE4">
        <w:rPr>
          <w:rFonts w:asciiTheme="majorHAnsi" w:hAnsiTheme="majorHAnsi" w:cstheme="majorHAnsi"/>
          <w:color w:val="auto"/>
        </w:rPr>
        <w:t>Naručitelj je obvezan ustrojiti i redovno ažurirati Registar ugovora.</w:t>
      </w:r>
    </w:p>
    <w:p w14:paraId="21108543" w14:textId="77777777" w:rsidR="006541D1" w:rsidRPr="001F6AE4" w:rsidRDefault="009C1AF8" w:rsidP="006541D1">
      <w:pPr>
        <w:spacing w:after="0" w:line="259" w:lineRule="auto"/>
        <w:ind w:left="43" w:right="0" w:firstLine="665"/>
        <w:rPr>
          <w:rFonts w:asciiTheme="majorHAnsi" w:hAnsiTheme="majorHAnsi" w:cstheme="majorHAnsi"/>
          <w:bCs/>
          <w:color w:val="auto"/>
        </w:rPr>
      </w:pPr>
      <w:r w:rsidRPr="001F6AE4">
        <w:rPr>
          <w:rFonts w:asciiTheme="majorHAnsi" w:hAnsiTheme="majorHAnsi" w:cstheme="majorHAnsi"/>
          <w:bCs/>
          <w:color w:val="auto"/>
        </w:rPr>
        <w:t xml:space="preserve">U Planu nabave i Registru ugovora </w:t>
      </w:r>
      <w:r w:rsidR="008066C1" w:rsidRPr="001F6AE4">
        <w:rPr>
          <w:rFonts w:asciiTheme="majorHAnsi" w:hAnsiTheme="majorHAnsi" w:cstheme="majorHAnsi"/>
          <w:bCs/>
          <w:color w:val="auto"/>
        </w:rPr>
        <w:t xml:space="preserve">navode se </w:t>
      </w:r>
      <w:r w:rsidRPr="001F6AE4">
        <w:rPr>
          <w:rFonts w:asciiTheme="majorHAnsi" w:hAnsiTheme="majorHAnsi" w:cstheme="majorHAnsi"/>
          <w:bCs/>
          <w:color w:val="auto"/>
        </w:rPr>
        <w:t>svi predmeti nabave čija je procijenjena vrijednost jednaka ili veća od 5.000,00 eura bez PDV-a.</w:t>
      </w:r>
    </w:p>
    <w:p w14:paraId="0495C22D" w14:textId="42EC2D03" w:rsidR="00FC6233" w:rsidRPr="001F6AE4" w:rsidRDefault="00FC6233" w:rsidP="00FC6233">
      <w:pPr>
        <w:spacing w:after="0" w:line="259" w:lineRule="auto"/>
        <w:ind w:left="43" w:right="0" w:firstLine="665"/>
        <w:rPr>
          <w:rFonts w:asciiTheme="majorHAnsi" w:hAnsiTheme="majorHAnsi" w:cstheme="majorHAnsi"/>
          <w:bCs/>
          <w:color w:val="auto"/>
        </w:rPr>
      </w:pPr>
      <w:r w:rsidRPr="001F6AE4">
        <w:rPr>
          <w:rFonts w:asciiTheme="majorHAnsi" w:hAnsiTheme="majorHAnsi" w:cstheme="majorHAnsi"/>
          <w:bCs/>
          <w:color w:val="auto"/>
        </w:rPr>
        <w:t xml:space="preserve">Plan nabave, Registar ugovora i sve njihove kasnije promjene Naručitelj </w:t>
      </w:r>
      <w:r w:rsidR="00322393" w:rsidRPr="001F6AE4">
        <w:rPr>
          <w:rFonts w:asciiTheme="majorHAnsi" w:hAnsiTheme="majorHAnsi" w:cstheme="majorHAnsi"/>
          <w:bCs/>
          <w:color w:val="auto"/>
        </w:rPr>
        <w:t xml:space="preserve">je </w:t>
      </w:r>
      <w:r w:rsidRPr="001F6AE4">
        <w:rPr>
          <w:rFonts w:asciiTheme="majorHAnsi" w:hAnsiTheme="majorHAnsi" w:cstheme="majorHAnsi"/>
          <w:bCs/>
          <w:color w:val="auto"/>
        </w:rPr>
        <w:t>obvezan objaviti u Elektroničkom oglasniku javne nabave Republike Hrvatske (u daljnjem tekstu: EOJN RH).</w:t>
      </w:r>
    </w:p>
    <w:p w14:paraId="5B0B0042" w14:textId="77777777" w:rsidR="008A3478" w:rsidRPr="001F6AE4" w:rsidRDefault="008A3478" w:rsidP="009C1AF8">
      <w:pPr>
        <w:spacing w:after="0" w:line="240" w:lineRule="auto"/>
        <w:ind w:left="0" w:right="0" w:firstLine="0"/>
        <w:rPr>
          <w:rFonts w:asciiTheme="majorHAnsi" w:hAnsiTheme="majorHAnsi" w:cstheme="majorHAnsi"/>
          <w:color w:val="auto"/>
        </w:rPr>
      </w:pPr>
    </w:p>
    <w:p w14:paraId="5015BF3D" w14:textId="79FCE4EE" w:rsidR="0098312A" w:rsidRPr="001F6AE4" w:rsidRDefault="0098312A" w:rsidP="0098312A">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t>Načela postupka i primjena zakonskih propisa</w:t>
      </w:r>
    </w:p>
    <w:p w14:paraId="68013A11" w14:textId="77777777" w:rsidR="00F440C2" w:rsidRPr="001F6AE4" w:rsidRDefault="00F440C2" w:rsidP="0098312A">
      <w:pPr>
        <w:spacing w:after="5" w:line="249" w:lineRule="auto"/>
        <w:ind w:right="771"/>
        <w:jc w:val="center"/>
        <w:rPr>
          <w:rFonts w:asciiTheme="majorHAnsi" w:hAnsiTheme="majorHAnsi" w:cstheme="majorHAnsi"/>
          <w:b/>
          <w:color w:val="auto"/>
        </w:rPr>
      </w:pPr>
    </w:p>
    <w:p w14:paraId="2732BEE5" w14:textId="77777777" w:rsidR="0098312A" w:rsidRPr="001F6AE4" w:rsidRDefault="0098312A" w:rsidP="0098312A">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t>Članak 3.</w:t>
      </w:r>
    </w:p>
    <w:p w14:paraId="60D22C88" w14:textId="77777777" w:rsidR="008A3478" w:rsidRPr="001F6AE4" w:rsidRDefault="008A3478" w:rsidP="008A3478">
      <w:pPr>
        <w:spacing w:after="0" w:line="240" w:lineRule="auto"/>
        <w:ind w:right="0"/>
        <w:rPr>
          <w:rFonts w:asciiTheme="majorHAnsi" w:hAnsiTheme="majorHAnsi" w:cstheme="majorHAnsi"/>
          <w:color w:val="auto"/>
        </w:rPr>
      </w:pPr>
    </w:p>
    <w:p w14:paraId="222161DE" w14:textId="4FAF11D3" w:rsidR="00C5135E" w:rsidRPr="001F6AE4" w:rsidRDefault="0054414E" w:rsidP="009B1908">
      <w:pPr>
        <w:spacing w:after="0" w:line="259" w:lineRule="auto"/>
        <w:ind w:left="43" w:right="0" w:firstLine="665"/>
        <w:rPr>
          <w:rFonts w:asciiTheme="majorHAnsi" w:hAnsiTheme="majorHAnsi" w:cstheme="majorHAnsi"/>
          <w:color w:val="auto"/>
        </w:rPr>
      </w:pPr>
      <w:r w:rsidRPr="001F6AE4">
        <w:rPr>
          <w:rFonts w:asciiTheme="majorHAnsi" w:hAnsiTheme="majorHAnsi" w:cstheme="majorHAnsi"/>
          <w:color w:val="auto"/>
        </w:rPr>
        <w:t>Naručitelj je obvezan u provedbi postupka</w:t>
      </w:r>
      <w:r w:rsidR="001B319A" w:rsidRPr="001F6AE4">
        <w:rPr>
          <w:rFonts w:asciiTheme="majorHAnsi" w:hAnsiTheme="majorHAnsi" w:cstheme="majorHAnsi"/>
          <w:color w:val="auto"/>
        </w:rPr>
        <w:t xml:space="preserve"> </w:t>
      </w:r>
      <w:r w:rsidRPr="001F6AE4">
        <w:rPr>
          <w:rFonts w:asciiTheme="majorHAnsi" w:hAnsiTheme="majorHAnsi" w:cstheme="majorHAnsi"/>
          <w:color w:val="auto"/>
        </w:rPr>
        <w:t xml:space="preserve">nabave </w:t>
      </w:r>
      <w:r w:rsidR="00037B19" w:rsidRPr="001F6AE4">
        <w:rPr>
          <w:rFonts w:asciiTheme="majorHAnsi" w:hAnsiTheme="majorHAnsi" w:cstheme="majorHAnsi"/>
          <w:color w:val="auto"/>
        </w:rPr>
        <w:t xml:space="preserve">u odnosu na sve gospodarske subjekte </w:t>
      </w:r>
      <w:r w:rsidR="0027500D" w:rsidRPr="001F6AE4">
        <w:rPr>
          <w:rFonts w:asciiTheme="majorHAnsi" w:hAnsiTheme="majorHAnsi" w:cstheme="majorHAnsi"/>
          <w:color w:val="auto"/>
        </w:rPr>
        <w:t xml:space="preserve">poštovati </w:t>
      </w:r>
      <w:r w:rsidR="003B5E38" w:rsidRPr="001F6AE4">
        <w:rPr>
          <w:rFonts w:asciiTheme="majorHAnsi" w:hAnsiTheme="majorHAnsi" w:cstheme="majorHAnsi"/>
          <w:color w:val="auto"/>
        </w:rPr>
        <w:t xml:space="preserve">načelo slobode kretanja robe, načelo slobode poslovnog </w:t>
      </w:r>
      <w:proofErr w:type="spellStart"/>
      <w:r w:rsidR="003B5E38" w:rsidRPr="001F6AE4">
        <w:rPr>
          <w:rFonts w:asciiTheme="majorHAnsi" w:hAnsiTheme="majorHAnsi" w:cstheme="majorHAnsi"/>
          <w:color w:val="auto"/>
        </w:rPr>
        <w:t>nastana</w:t>
      </w:r>
      <w:proofErr w:type="spellEnd"/>
      <w:r w:rsidR="003B5E38" w:rsidRPr="001F6AE4">
        <w:rPr>
          <w:rFonts w:asciiTheme="majorHAnsi" w:hAnsiTheme="majorHAnsi" w:cstheme="majorHAnsi"/>
          <w:color w:val="auto"/>
        </w:rPr>
        <w:t xml:space="preserve"> i načelo slobode pružanja usluga</w:t>
      </w:r>
      <w:r w:rsidR="00C5135E" w:rsidRPr="001F6AE4">
        <w:rPr>
          <w:rFonts w:asciiTheme="majorHAnsi" w:hAnsiTheme="majorHAnsi" w:cstheme="majorHAnsi"/>
          <w:color w:val="auto"/>
        </w:rPr>
        <w:t xml:space="preserve">, kao i </w:t>
      </w:r>
      <w:r w:rsidR="003B5E38" w:rsidRPr="001F6AE4">
        <w:rPr>
          <w:rFonts w:asciiTheme="majorHAnsi" w:hAnsiTheme="majorHAnsi" w:cstheme="majorHAnsi"/>
          <w:color w:val="auto"/>
        </w:rPr>
        <w:t>načela koja iz toga proizlaze</w:t>
      </w:r>
      <w:r w:rsidR="00C5135E" w:rsidRPr="001F6AE4">
        <w:rPr>
          <w:rFonts w:asciiTheme="majorHAnsi" w:hAnsiTheme="majorHAnsi" w:cstheme="majorHAnsi"/>
          <w:color w:val="auto"/>
        </w:rPr>
        <w:t>:</w:t>
      </w:r>
    </w:p>
    <w:p w14:paraId="3E71208D" w14:textId="77777777" w:rsidR="00C5135E" w:rsidRPr="001F6AE4" w:rsidRDefault="003B5E38" w:rsidP="00C5135E">
      <w:pPr>
        <w:pStyle w:val="Odlomakpopisa"/>
        <w:numPr>
          <w:ilvl w:val="0"/>
          <w:numId w:val="11"/>
        </w:numPr>
        <w:spacing w:after="0" w:line="259" w:lineRule="auto"/>
        <w:ind w:right="0"/>
        <w:rPr>
          <w:rFonts w:asciiTheme="majorHAnsi" w:hAnsiTheme="majorHAnsi" w:cstheme="majorHAnsi"/>
          <w:color w:val="auto"/>
        </w:rPr>
      </w:pPr>
      <w:r w:rsidRPr="001F6AE4">
        <w:rPr>
          <w:rFonts w:asciiTheme="majorHAnsi" w:hAnsiTheme="majorHAnsi" w:cstheme="majorHAnsi"/>
          <w:color w:val="auto"/>
        </w:rPr>
        <w:t>načelo tržišnog natjecanja</w:t>
      </w:r>
    </w:p>
    <w:p w14:paraId="1E964477" w14:textId="77777777" w:rsidR="00C5135E" w:rsidRPr="001F6AE4" w:rsidRDefault="003B5E38" w:rsidP="00C5135E">
      <w:pPr>
        <w:pStyle w:val="Odlomakpopisa"/>
        <w:numPr>
          <w:ilvl w:val="0"/>
          <w:numId w:val="11"/>
        </w:numPr>
        <w:spacing w:after="0" w:line="259" w:lineRule="auto"/>
        <w:ind w:right="0"/>
        <w:rPr>
          <w:rFonts w:asciiTheme="majorHAnsi" w:hAnsiTheme="majorHAnsi" w:cstheme="majorHAnsi"/>
          <w:color w:val="auto"/>
        </w:rPr>
      </w:pPr>
      <w:r w:rsidRPr="001F6AE4">
        <w:rPr>
          <w:rFonts w:asciiTheme="majorHAnsi" w:hAnsiTheme="majorHAnsi" w:cstheme="majorHAnsi"/>
          <w:color w:val="auto"/>
        </w:rPr>
        <w:t>načelo jednakog tretmana</w:t>
      </w:r>
    </w:p>
    <w:p w14:paraId="317CC967" w14:textId="77777777" w:rsidR="00C5135E" w:rsidRPr="001F6AE4" w:rsidRDefault="003B5E38" w:rsidP="00C5135E">
      <w:pPr>
        <w:pStyle w:val="Odlomakpopisa"/>
        <w:numPr>
          <w:ilvl w:val="0"/>
          <w:numId w:val="11"/>
        </w:numPr>
        <w:spacing w:after="0" w:line="259" w:lineRule="auto"/>
        <w:ind w:right="0"/>
        <w:rPr>
          <w:rFonts w:asciiTheme="majorHAnsi" w:hAnsiTheme="majorHAnsi" w:cstheme="majorHAnsi"/>
          <w:color w:val="auto"/>
        </w:rPr>
      </w:pPr>
      <w:r w:rsidRPr="001F6AE4">
        <w:rPr>
          <w:rFonts w:asciiTheme="majorHAnsi" w:hAnsiTheme="majorHAnsi" w:cstheme="majorHAnsi"/>
          <w:color w:val="auto"/>
        </w:rPr>
        <w:t>načelo zabrane diskriminacije</w:t>
      </w:r>
    </w:p>
    <w:p w14:paraId="6E1196F1" w14:textId="77777777" w:rsidR="00C5135E" w:rsidRPr="001F6AE4" w:rsidRDefault="003B5E38" w:rsidP="00C5135E">
      <w:pPr>
        <w:pStyle w:val="Odlomakpopisa"/>
        <w:numPr>
          <w:ilvl w:val="0"/>
          <w:numId w:val="11"/>
        </w:numPr>
        <w:spacing w:after="0" w:line="259" w:lineRule="auto"/>
        <w:ind w:right="0"/>
        <w:rPr>
          <w:rFonts w:asciiTheme="majorHAnsi" w:hAnsiTheme="majorHAnsi" w:cstheme="majorHAnsi"/>
          <w:color w:val="auto"/>
        </w:rPr>
      </w:pPr>
      <w:r w:rsidRPr="001F6AE4">
        <w:rPr>
          <w:rFonts w:asciiTheme="majorHAnsi" w:hAnsiTheme="majorHAnsi" w:cstheme="majorHAnsi"/>
          <w:color w:val="auto"/>
        </w:rPr>
        <w:lastRenderedPageBreak/>
        <w:t>načelo uzajamnog priznavanja</w:t>
      </w:r>
    </w:p>
    <w:p w14:paraId="16B11A50" w14:textId="77777777" w:rsidR="00C5135E" w:rsidRPr="001F6AE4" w:rsidRDefault="003B5E38" w:rsidP="00C5135E">
      <w:pPr>
        <w:pStyle w:val="Odlomakpopisa"/>
        <w:numPr>
          <w:ilvl w:val="0"/>
          <w:numId w:val="11"/>
        </w:numPr>
        <w:spacing w:after="0" w:line="259" w:lineRule="auto"/>
        <w:ind w:right="0"/>
        <w:rPr>
          <w:rFonts w:asciiTheme="majorHAnsi" w:hAnsiTheme="majorHAnsi" w:cstheme="majorHAnsi"/>
          <w:color w:val="auto"/>
        </w:rPr>
      </w:pPr>
      <w:r w:rsidRPr="001F6AE4">
        <w:rPr>
          <w:rFonts w:asciiTheme="majorHAnsi" w:hAnsiTheme="majorHAnsi" w:cstheme="majorHAnsi"/>
          <w:color w:val="auto"/>
        </w:rPr>
        <w:t xml:space="preserve">načelo razmjernosti i </w:t>
      </w:r>
    </w:p>
    <w:p w14:paraId="418BAE62" w14:textId="7DFD35DD" w:rsidR="0027500D" w:rsidRPr="001F6AE4" w:rsidRDefault="003B5E38" w:rsidP="005A52F0">
      <w:pPr>
        <w:pStyle w:val="Odlomakpopisa"/>
        <w:numPr>
          <w:ilvl w:val="0"/>
          <w:numId w:val="11"/>
        </w:numPr>
        <w:spacing w:after="0" w:line="259" w:lineRule="auto"/>
        <w:ind w:right="0"/>
        <w:rPr>
          <w:rFonts w:asciiTheme="majorHAnsi" w:hAnsiTheme="majorHAnsi" w:cstheme="majorHAnsi"/>
          <w:color w:val="auto"/>
        </w:rPr>
      </w:pPr>
      <w:r w:rsidRPr="001F6AE4">
        <w:rPr>
          <w:rFonts w:asciiTheme="majorHAnsi" w:hAnsiTheme="majorHAnsi" w:cstheme="majorHAnsi"/>
          <w:color w:val="auto"/>
        </w:rPr>
        <w:t>načelo transparentnosti.</w:t>
      </w:r>
    </w:p>
    <w:p w14:paraId="4FDE3CFA" w14:textId="77777777" w:rsidR="00274DD4" w:rsidRPr="001F6AE4" w:rsidRDefault="00274DD4" w:rsidP="009C254B">
      <w:pPr>
        <w:spacing w:after="0" w:line="259" w:lineRule="auto"/>
        <w:ind w:right="0" w:firstLine="698"/>
        <w:rPr>
          <w:rFonts w:asciiTheme="majorHAnsi" w:hAnsiTheme="majorHAnsi" w:cstheme="majorHAnsi"/>
          <w:color w:val="auto"/>
        </w:rPr>
      </w:pPr>
      <w:r w:rsidRPr="001F6AE4">
        <w:rPr>
          <w:rFonts w:asciiTheme="majorHAnsi" w:hAnsiTheme="majorHAnsi" w:cstheme="majorHAnsi"/>
          <w:color w:val="auto"/>
        </w:rPr>
        <w:t xml:space="preserve">Postupci nabave provode se na način koji omogućava učinkovitu nabavu te ekonomično i svrhovito trošenje financijskih sredstava Naručitelja. </w:t>
      </w:r>
    </w:p>
    <w:p w14:paraId="5866ED1B" w14:textId="2E701E6D" w:rsidR="00DE45AA" w:rsidRPr="001F6AE4" w:rsidRDefault="02F5A33C" w:rsidP="4CA5B917">
      <w:pPr>
        <w:spacing w:after="0" w:line="259" w:lineRule="auto"/>
        <w:ind w:left="43" w:right="0" w:firstLine="665"/>
        <w:rPr>
          <w:rFonts w:asciiTheme="majorHAnsi" w:hAnsiTheme="majorHAnsi" w:cstheme="majorHAnsi"/>
          <w:color w:val="auto"/>
        </w:rPr>
      </w:pPr>
      <w:r w:rsidRPr="001F6AE4">
        <w:rPr>
          <w:rFonts w:asciiTheme="majorHAnsi" w:hAnsiTheme="majorHAnsi" w:cstheme="majorHAnsi"/>
          <w:color w:val="auto"/>
        </w:rPr>
        <w:t xml:space="preserve">U svim fazama postupka nabave iz ovog Pravilnika komunikacija između Naručitelja i gospodarskih subjekata odvija se na dokaziv način, uz mogućnost primjene elektroničkih sredstava komunikacije. </w:t>
      </w:r>
    </w:p>
    <w:p w14:paraId="19159451" w14:textId="78845CCF" w:rsidR="003B5E38" w:rsidRPr="001F6AE4" w:rsidRDefault="005A52F0" w:rsidP="4CA5B917">
      <w:pPr>
        <w:spacing w:after="0" w:line="259" w:lineRule="auto"/>
        <w:ind w:left="43" w:right="0" w:firstLine="665"/>
        <w:rPr>
          <w:rFonts w:asciiTheme="majorHAnsi" w:hAnsiTheme="majorHAnsi" w:cstheme="majorHAnsi"/>
          <w:color w:val="auto"/>
        </w:rPr>
      </w:pPr>
      <w:r w:rsidRPr="001F6AE4">
        <w:rPr>
          <w:rFonts w:asciiTheme="majorHAnsi" w:hAnsiTheme="majorHAnsi" w:cstheme="majorHAnsi"/>
          <w:color w:val="auto"/>
        </w:rPr>
        <w:t>Nabava ne smije biti osmišljena s namjerom izbjegavanja primjene</w:t>
      </w:r>
      <w:r w:rsidR="00AD52D3" w:rsidRPr="001F6AE4">
        <w:rPr>
          <w:rFonts w:asciiTheme="majorHAnsi" w:hAnsiTheme="majorHAnsi" w:cstheme="majorHAnsi"/>
          <w:color w:val="auto"/>
        </w:rPr>
        <w:t xml:space="preserve"> odredbi</w:t>
      </w:r>
      <w:r w:rsidRPr="001F6AE4">
        <w:rPr>
          <w:rFonts w:asciiTheme="majorHAnsi" w:hAnsiTheme="majorHAnsi" w:cstheme="majorHAnsi"/>
          <w:color w:val="auto"/>
        </w:rPr>
        <w:t xml:space="preserve"> ZJN ili</w:t>
      </w:r>
      <w:r w:rsidR="00A27D6F" w:rsidRPr="001F6AE4">
        <w:rPr>
          <w:rFonts w:asciiTheme="majorHAnsi" w:hAnsiTheme="majorHAnsi" w:cstheme="majorHAnsi"/>
          <w:color w:val="auto"/>
        </w:rPr>
        <w:t xml:space="preserve"> Pravilnika </w:t>
      </w:r>
      <w:r w:rsidRPr="001F6AE4">
        <w:rPr>
          <w:rFonts w:asciiTheme="majorHAnsi" w:hAnsiTheme="majorHAnsi" w:cstheme="majorHAnsi"/>
          <w:color w:val="auto"/>
        </w:rPr>
        <w:t>ili s namjerom da se određenim gospodarskim subjektima neopravdano da prednost ili ih se stavi u nepovoljan položaj.</w:t>
      </w:r>
    </w:p>
    <w:p w14:paraId="00F9E162" w14:textId="52A8C551" w:rsidR="00E8329D" w:rsidRPr="001F6AE4" w:rsidRDefault="52B60535" w:rsidP="4CA5B917">
      <w:pPr>
        <w:spacing w:after="0" w:line="259" w:lineRule="auto"/>
        <w:ind w:right="0" w:firstLine="698"/>
        <w:rPr>
          <w:rFonts w:asciiTheme="majorHAnsi" w:hAnsiTheme="majorHAnsi" w:cstheme="majorHAnsi"/>
          <w:color w:val="auto"/>
        </w:rPr>
      </w:pPr>
      <w:r w:rsidRPr="001F6AE4">
        <w:rPr>
          <w:rFonts w:asciiTheme="majorHAnsi" w:hAnsiTheme="majorHAnsi" w:cstheme="majorHAnsi"/>
          <w:color w:val="auto"/>
        </w:rPr>
        <w:t>Naručitelj je obvezan u provedbi postupka nabave osim ovog Pravilnika primjenjivati i druge važeće zakonske i podzakonske propise, a koji se odnose na pojedini predmet nabave.</w:t>
      </w:r>
    </w:p>
    <w:p w14:paraId="34791DFD" w14:textId="05FCC75E" w:rsidR="00E8329D" w:rsidRPr="001F6AE4" w:rsidRDefault="00E8329D" w:rsidP="4CA5B917">
      <w:pPr>
        <w:spacing w:after="0" w:line="259" w:lineRule="auto"/>
        <w:ind w:left="43" w:right="0" w:firstLine="0"/>
        <w:rPr>
          <w:rFonts w:asciiTheme="majorHAnsi" w:hAnsiTheme="majorHAnsi" w:cstheme="majorHAnsi"/>
          <w:color w:val="auto"/>
        </w:rPr>
      </w:pPr>
    </w:p>
    <w:p w14:paraId="227CC87D" w14:textId="243826C3" w:rsidR="004C0EC2" w:rsidRPr="001F6AE4" w:rsidRDefault="00E9063D" w:rsidP="0034469F">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t>S</w:t>
      </w:r>
      <w:r w:rsidR="002E0824" w:rsidRPr="001F6AE4">
        <w:rPr>
          <w:rFonts w:asciiTheme="majorHAnsi" w:hAnsiTheme="majorHAnsi" w:cstheme="majorHAnsi"/>
          <w:b/>
          <w:color w:val="auto"/>
        </w:rPr>
        <w:t>ukob interesa</w:t>
      </w:r>
    </w:p>
    <w:p w14:paraId="788C3897" w14:textId="77777777" w:rsidR="00F440C2" w:rsidRPr="001F6AE4" w:rsidRDefault="00F440C2" w:rsidP="0034469F">
      <w:pPr>
        <w:spacing w:after="5" w:line="249" w:lineRule="auto"/>
        <w:ind w:right="771"/>
        <w:jc w:val="center"/>
        <w:rPr>
          <w:rFonts w:asciiTheme="majorHAnsi" w:hAnsiTheme="majorHAnsi" w:cstheme="majorHAnsi"/>
          <w:b/>
          <w:color w:val="auto"/>
        </w:rPr>
      </w:pPr>
    </w:p>
    <w:p w14:paraId="5AD12EC5" w14:textId="03D43F00" w:rsidR="00B40FEE" w:rsidRPr="001F6AE4" w:rsidRDefault="004C0EC2" w:rsidP="00E9063D">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t xml:space="preserve">Članak </w:t>
      </w:r>
      <w:r w:rsidR="0034469F" w:rsidRPr="001F6AE4">
        <w:rPr>
          <w:rFonts w:asciiTheme="majorHAnsi" w:hAnsiTheme="majorHAnsi" w:cstheme="majorHAnsi"/>
          <w:b/>
          <w:color w:val="auto"/>
        </w:rPr>
        <w:t>4</w:t>
      </w:r>
      <w:r w:rsidRPr="001F6AE4">
        <w:rPr>
          <w:rFonts w:asciiTheme="majorHAnsi" w:hAnsiTheme="majorHAnsi" w:cstheme="majorHAnsi"/>
          <w:b/>
          <w:color w:val="auto"/>
        </w:rPr>
        <w:t>.</w:t>
      </w:r>
    </w:p>
    <w:p w14:paraId="7632D4DC" w14:textId="77777777" w:rsidR="00F440C2" w:rsidRPr="001F6AE4" w:rsidRDefault="00F440C2" w:rsidP="00E9063D">
      <w:pPr>
        <w:spacing w:after="5" w:line="249" w:lineRule="auto"/>
        <w:ind w:right="771"/>
        <w:jc w:val="center"/>
        <w:rPr>
          <w:rFonts w:asciiTheme="majorHAnsi" w:hAnsiTheme="majorHAnsi" w:cstheme="majorHAnsi"/>
          <w:b/>
          <w:color w:val="auto"/>
        </w:rPr>
      </w:pPr>
    </w:p>
    <w:p w14:paraId="3A259DB0" w14:textId="74DF1251" w:rsidR="0063071B" w:rsidRPr="001F6AE4" w:rsidRDefault="00B40FEE" w:rsidP="00E55794">
      <w:pPr>
        <w:spacing w:after="0" w:line="259" w:lineRule="auto"/>
        <w:ind w:left="0" w:right="0" w:firstLine="708"/>
        <w:rPr>
          <w:rFonts w:asciiTheme="majorHAnsi" w:hAnsiTheme="majorHAnsi" w:cstheme="majorHAnsi"/>
          <w:color w:val="auto"/>
        </w:rPr>
      </w:pPr>
      <w:r w:rsidRPr="001F6AE4">
        <w:rPr>
          <w:rFonts w:asciiTheme="majorHAnsi" w:hAnsiTheme="majorHAnsi" w:cstheme="majorHAnsi"/>
          <w:color w:val="auto"/>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4CAFEED7" w14:textId="77777777" w:rsidR="00732F9D" w:rsidRPr="001F6AE4" w:rsidRDefault="00E55794" w:rsidP="00732F9D">
      <w:pPr>
        <w:spacing w:after="0" w:line="259" w:lineRule="auto"/>
        <w:ind w:left="0" w:right="0" w:firstLine="708"/>
        <w:rPr>
          <w:rFonts w:asciiTheme="majorHAnsi" w:hAnsiTheme="majorHAnsi" w:cstheme="majorHAnsi"/>
          <w:color w:val="auto"/>
        </w:rPr>
      </w:pPr>
      <w:r w:rsidRPr="001F6AE4">
        <w:rPr>
          <w:rFonts w:asciiTheme="majorHAnsi" w:hAnsiTheme="majorHAnsi" w:cstheme="majorHAnsi"/>
          <w:color w:val="auto"/>
        </w:rPr>
        <w:t>Sukob interesa između Naručitelja i gospodarskog subjekta obuhvaća situacije kada predstavnici Naručitelja ili pružatelja usluga službe nabave koji djeluje u ime Naručitelja, koji su uključeni u provedbu postupka javne nabave ili mogu utjecati na ishod tog postupka, imaju, izravno ili neizravno, financijski, gospodarski ili bilo koji drugi osobni interes, koji bi se mogao smatrati štetnim za njihovu nepristranost i neovisnost u okviru postupka, a osobito:</w:t>
      </w:r>
    </w:p>
    <w:p w14:paraId="2B2CF98C" w14:textId="77777777" w:rsidR="002B1AF1" w:rsidRPr="001F6AE4" w:rsidRDefault="00E55794" w:rsidP="002B1AF1">
      <w:pPr>
        <w:pStyle w:val="Odlomakpopisa"/>
        <w:numPr>
          <w:ilvl w:val="0"/>
          <w:numId w:val="37"/>
        </w:numPr>
        <w:spacing w:after="0" w:line="259" w:lineRule="auto"/>
        <w:ind w:right="0"/>
        <w:rPr>
          <w:rFonts w:asciiTheme="majorHAnsi" w:hAnsiTheme="majorHAnsi" w:cstheme="majorHAnsi"/>
          <w:color w:val="auto"/>
        </w:rPr>
      </w:pPr>
      <w:r w:rsidRPr="001F6AE4">
        <w:rPr>
          <w:rFonts w:asciiTheme="majorHAnsi" w:hAnsiTheme="majorHAnsi" w:cstheme="majorHAnsi"/>
          <w:color w:val="auto"/>
        </w:rPr>
        <w:t>ako predstavnik naručitelja istodobno obavlja upravljačke poslove u gospodarskom subjektu ili</w:t>
      </w:r>
    </w:p>
    <w:p w14:paraId="54EC1E05" w14:textId="39E89871" w:rsidR="00E55794" w:rsidRPr="001F6AE4" w:rsidRDefault="00E55794" w:rsidP="002B1AF1">
      <w:pPr>
        <w:pStyle w:val="Odlomakpopisa"/>
        <w:numPr>
          <w:ilvl w:val="0"/>
          <w:numId w:val="37"/>
        </w:numPr>
        <w:spacing w:after="0" w:line="259" w:lineRule="auto"/>
        <w:ind w:right="0"/>
        <w:rPr>
          <w:rFonts w:asciiTheme="majorHAnsi" w:hAnsiTheme="majorHAnsi" w:cstheme="majorHAnsi"/>
          <w:color w:val="auto"/>
        </w:rPr>
      </w:pPr>
      <w:r w:rsidRPr="001F6AE4">
        <w:rPr>
          <w:rFonts w:asciiTheme="majorHAnsi" w:hAnsiTheme="majorHAnsi" w:cstheme="majorHAnsi"/>
          <w:color w:val="auto"/>
        </w:rPr>
        <w:t>ako je predstavnik naručitelja vlasnik poslovnog udjela, dionica odnosno drugih prava na temelju</w:t>
      </w:r>
      <w:r w:rsidR="00732F9D" w:rsidRPr="001F6AE4">
        <w:rPr>
          <w:rFonts w:asciiTheme="majorHAnsi" w:hAnsiTheme="majorHAnsi" w:cstheme="majorHAnsi"/>
          <w:color w:val="auto"/>
        </w:rPr>
        <w:t xml:space="preserve"> </w:t>
      </w:r>
      <w:r w:rsidRPr="001F6AE4">
        <w:rPr>
          <w:rFonts w:asciiTheme="majorHAnsi" w:hAnsiTheme="majorHAnsi" w:cstheme="majorHAnsi"/>
          <w:color w:val="auto"/>
        </w:rPr>
        <w:t>kojih sudjeluje u upravljanju odnosno u kapitalu toga gospodarskog subjekta s više od 0,5 %.</w:t>
      </w:r>
    </w:p>
    <w:p w14:paraId="04773C4F" w14:textId="0330C679" w:rsidR="004B3CC4" w:rsidRPr="001F6AE4" w:rsidRDefault="00B40FEE" w:rsidP="003F0D58">
      <w:pPr>
        <w:spacing w:after="0" w:line="259" w:lineRule="auto"/>
        <w:ind w:left="43" w:right="0" w:firstLine="665"/>
        <w:rPr>
          <w:rFonts w:asciiTheme="majorHAnsi" w:hAnsiTheme="majorHAnsi" w:cstheme="majorHAnsi"/>
          <w:color w:val="auto"/>
        </w:rPr>
      </w:pPr>
      <w:r w:rsidRPr="001F6AE4">
        <w:rPr>
          <w:rFonts w:asciiTheme="majorHAnsi" w:hAnsiTheme="majorHAnsi" w:cstheme="majorHAnsi"/>
          <w:color w:val="auto"/>
        </w:rPr>
        <w:t xml:space="preserve">Predstavnici </w:t>
      </w:r>
      <w:r w:rsidR="003F0D58" w:rsidRPr="001F6AE4">
        <w:rPr>
          <w:rFonts w:asciiTheme="majorHAnsi" w:hAnsiTheme="majorHAnsi" w:cstheme="majorHAnsi"/>
          <w:color w:val="auto"/>
        </w:rPr>
        <w:t>N</w:t>
      </w:r>
      <w:r w:rsidRPr="001F6AE4">
        <w:rPr>
          <w:rFonts w:asciiTheme="majorHAnsi" w:hAnsiTheme="majorHAnsi" w:cstheme="majorHAnsi"/>
          <w:color w:val="auto"/>
        </w:rPr>
        <w:t>aručitelja obvezni su potpisati izjavu o postojanju ili nepostojanju sukoba interesa te je ažurirati bez</w:t>
      </w:r>
      <w:r w:rsidR="004B3CC4" w:rsidRPr="001F6AE4">
        <w:rPr>
          <w:rFonts w:asciiTheme="majorHAnsi" w:hAnsiTheme="majorHAnsi" w:cstheme="majorHAnsi"/>
          <w:color w:val="auto"/>
        </w:rPr>
        <w:t xml:space="preserve"> </w:t>
      </w:r>
      <w:r w:rsidRPr="001F6AE4">
        <w:rPr>
          <w:rFonts w:asciiTheme="majorHAnsi" w:hAnsiTheme="majorHAnsi" w:cstheme="majorHAnsi"/>
          <w:color w:val="auto"/>
        </w:rPr>
        <w:t>odgađanja ako nastupe promjene.</w:t>
      </w:r>
    </w:p>
    <w:p w14:paraId="427C5912" w14:textId="77777777" w:rsidR="00732F9D" w:rsidRPr="001F6AE4" w:rsidRDefault="00B40FEE" w:rsidP="00732F9D">
      <w:pPr>
        <w:spacing w:after="0" w:line="259" w:lineRule="auto"/>
        <w:ind w:left="43" w:right="0" w:firstLine="665"/>
        <w:rPr>
          <w:rFonts w:asciiTheme="majorHAnsi" w:hAnsiTheme="majorHAnsi" w:cstheme="majorHAnsi"/>
          <w:color w:val="auto"/>
        </w:rPr>
      </w:pPr>
      <w:r w:rsidRPr="001F6AE4">
        <w:rPr>
          <w:rFonts w:asciiTheme="majorHAnsi" w:hAnsiTheme="majorHAnsi" w:cstheme="majorHAnsi"/>
          <w:color w:val="auto"/>
        </w:rPr>
        <w:t>Naručitelj je obvezan na temelju izjava svojih predstavnika</w:t>
      </w:r>
      <w:r w:rsidR="00F440C2" w:rsidRPr="001F6AE4">
        <w:rPr>
          <w:rFonts w:asciiTheme="majorHAnsi" w:hAnsiTheme="majorHAnsi" w:cstheme="majorHAnsi"/>
          <w:color w:val="auto"/>
        </w:rPr>
        <w:t>:</w:t>
      </w:r>
      <w:r w:rsidR="006546B4" w:rsidRPr="001F6AE4">
        <w:rPr>
          <w:rFonts w:asciiTheme="majorHAnsi" w:hAnsiTheme="majorHAnsi" w:cstheme="majorHAnsi"/>
          <w:color w:val="auto"/>
        </w:rPr>
        <w:t xml:space="preserve"> </w:t>
      </w:r>
    </w:p>
    <w:p w14:paraId="7CEF346B" w14:textId="77777777" w:rsidR="002B1AF1" w:rsidRPr="001F6AE4" w:rsidRDefault="00462E3F" w:rsidP="002B1AF1">
      <w:pPr>
        <w:pStyle w:val="Odlomakpopisa"/>
        <w:numPr>
          <w:ilvl w:val="0"/>
          <w:numId w:val="41"/>
        </w:numPr>
        <w:spacing w:after="0" w:line="259" w:lineRule="auto"/>
        <w:ind w:right="0"/>
        <w:rPr>
          <w:rFonts w:asciiTheme="majorHAnsi" w:hAnsiTheme="majorHAnsi" w:cstheme="majorHAnsi"/>
          <w:color w:val="auto"/>
        </w:rPr>
      </w:pPr>
      <w:r w:rsidRPr="001F6AE4">
        <w:rPr>
          <w:rFonts w:asciiTheme="majorHAnsi" w:hAnsiTheme="majorHAnsi" w:cstheme="majorHAnsi"/>
          <w:color w:val="auto"/>
        </w:rPr>
        <w:t xml:space="preserve">na svojim internetskim stranicama objaviti popis gospodarskih subjekata s kojima je predstavnik </w:t>
      </w:r>
      <w:r w:rsidR="0045574E" w:rsidRPr="001F6AE4">
        <w:rPr>
          <w:rFonts w:asciiTheme="majorHAnsi" w:hAnsiTheme="majorHAnsi" w:cstheme="majorHAnsi"/>
          <w:color w:val="auto"/>
        </w:rPr>
        <w:t>N</w:t>
      </w:r>
      <w:r w:rsidRPr="001F6AE4">
        <w:rPr>
          <w:rFonts w:asciiTheme="majorHAnsi" w:hAnsiTheme="majorHAnsi" w:cstheme="majorHAnsi"/>
          <w:color w:val="auto"/>
        </w:rPr>
        <w:t>aručitelja ili s njim povezane osobe u sukobu interesa ili obavijest da takvi subjekti ne postoje te ih ažurirati bez odgađanja ako nastupe promjene, i</w:t>
      </w:r>
    </w:p>
    <w:p w14:paraId="34ABC0BB" w14:textId="4508C80B" w:rsidR="00462E3F" w:rsidRPr="001F6AE4" w:rsidRDefault="00462E3F" w:rsidP="002B1AF1">
      <w:pPr>
        <w:pStyle w:val="Odlomakpopisa"/>
        <w:numPr>
          <w:ilvl w:val="0"/>
          <w:numId w:val="41"/>
        </w:numPr>
        <w:spacing w:after="0" w:line="259" w:lineRule="auto"/>
        <w:ind w:right="0"/>
        <w:rPr>
          <w:rFonts w:asciiTheme="majorHAnsi" w:hAnsiTheme="majorHAnsi" w:cstheme="majorHAnsi"/>
          <w:color w:val="auto"/>
        </w:rPr>
      </w:pPr>
      <w:r w:rsidRPr="001F6AE4">
        <w:rPr>
          <w:rFonts w:asciiTheme="majorHAnsi" w:hAnsiTheme="majorHAnsi" w:cstheme="majorHAnsi"/>
          <w:color w:val="auto"/>
        </w:rPr>
        <w:t xml:space="preserve">u dokumentaciji o nabavi za pojedini postupak javne nabave navesti popis gospodarskih subjekata s kojima je predstavnik </w:t>
      </w:r>
      <w:r w:rsidR="0045574E" w:rsidRPr="001F6AE4">
        <w:rPr>
          <w:rFonts w:asciiTheme="majorHAnsi" w:hAnsiTheme="majorHAnsi" w:cstheme="majorHAnsi"/>
          <w:color w:val="auto"/>
        </w:rPr>
        <w:t>N</w:t>
      </w:r>
      <w:r w:rsidRPr="001F6AE4">
        <w:rPr>
          <w:rFonts w:asciiTheme="majorHAnsi" w:hAnsiTheme="majorHAnsi" w:cstheme="majorHAnsi"/>
          <w:color w:val="auto"/>
        </w:rPr>
        <w:t>aručitelja u sukobu interesa ili navesti da takvi subjekti ne postoje</w:t>
      </w:r>
      <w:r w:rsidR="00732F9D" w:rsidRPr="001F6AE4">
        <w:rPr>
          <w:rFonts w:asciiTheme="majorHAnsi" w:hAnsiTheme="majorHAnsi" w:cstheme="majorHAnsi"/>
          <w:color w:val="auto"/>
        </w:rPr>
        <w:t>.</w:t>
      </w:r>
    </w:p>
    <w:p w14:paraId="049DA7B7" w14:textId="338579A6" w:rsidR="00B40FEE" w:rsidRPr="001F6AE4" w:rsidRDefault="00B40FEE" w:rsidP="00462E3F">
      <w:pPr>
        <w:spacing w:after="0" w:line="259" w:lineRule="auto"/>
        <w:ind w:right="0" w:firstLine="698"/>
        <w:rPr>
          <w:rFonts w:asciiTheme="majorHAnsi" w:hAnsiTheme="majorHAnsi" w:cstheme="majorHAnsi"/>
          <w:color w:val="auto"/>
        </w:rPr>
      </w:pPr>
      <w:r w:rsidRPr="001F6AE4">
        <w:rPr>
          <w:rFonts w:asciiTheme="majorHAnsi" w:hAnsiTheme="majorHAnsi" w:cstheme="majorHAnsi"/>
          <w:color w:val="auto"/>
        </w:rPr>
        <w:t xml:space="preserve">Predstavnik </w:t>
      </w:r>
      <w:r w:rsidR="00462E3F" w:rsidRPr="001F6AE4">
        <w:rPr>
          <w:rFonts w:asciiTheme="majorHAnsi" w:hAnsiTheme="majorHAnsi" w:cstheme="majorHAnsi"/>
          <w:color w:val="auto"/>
        </w:rPr>
        <w:t>N</w:t>
      </w:r>
      <w:r w:rsidRPr="001F6AE4">
        <w:rPr>
          <w:rFonts w:asciiTheme="majorHAnsi" w:hAnsiTheme="majorHAnsi" w:cstheme="majorHAnsi"/>
          <w:color w:val="auto"/>
        </w:rPr>
        <w:t>aručitelja obvezan je odmah po saznanju, a</w:t>
      </w:r>
      <w:r w:rsidR="00462E3F" w:rsidRPr="001F6AE4">
        <w:rPr>
          <w:rFonts w:asciiTheme="majorHAnsi" w:hAnsiTheme="majorHAnsi" w:cstheme="majorHAnsi"/>
          <w:color w:val="auto"/>
        </w:rPr>
        <w:t xml:space="preserve"> </w:t>
      </w:r>
      <w:r w:rsidRPr="001F6AE4">
        <w:rPr>
          <w:rFonts w:asciiTheme="majorHAnsi" w:hAnsiTheme="majorHAnsi" w:cstheme="majorHAnsi"/>
          <w:color w:val="auto"/>
        </w:rPr>
        <w:t>najkasnije dan nakon saznanja o postojanju sukoba interesa, izuzeti se iz provedbe postupka javne nabave te o tome</w:t>
      </w:r>
      <w:r w:rsidR="00462E3F" w:rsidRPr="001F6AE4">
        <w:rPr>
          <w:rFonts w:asciiTheme="majorHAnsi" w:hAnsiTheme="majorHAnsi" w:cstheme="majorHAnsi"/>
          <w:color w:val="auto"/>
        </w:rPr>
        <w:t xml:space="preserve"> </w:t>
      </w:r>
      <w:r w:rsidRPr="001F6AE4">
        <w:rPr>
          <w:rFonts w:asciiTheme="majorHAnsi" w:hAnsiTheme="majorHAnsi" w:cstheme="majorHAnsi"/>
          <w:color w:val="auto"/>
        </w:rPr>
        <w:t>obavijestiti</w:t>
      </w:r>
      <w:r w:rsidR="00584CE7" w:rsidRPr="001F6AE4">
        <w:rPr>
          <w:rFonts w:asciiTheme="majorHAnsi" w:hAnsiTheme="majorHAnsi" w:cstheme="majorHAnsi"/>
          <w:color w:val="auto"/>
        </w:rPr>
        <w:t xml:space="preserve"> Ravnatelja</w:t>
      </w:r>
      <w:r w:rsidRPr="001F6AE4">
        <w:rPr>
          <w:rFonts w:asciiTheme="majorHAnsi" w:hAnsiTheme="majorHAnsi" w:cstheme="majorHAnsi"/>
          <w:color w:val="auto"/>
        </w:rPr>
        <w:t>.</w:t>
      </w:r>
    </w:p>
    <w:p w14:paraId="3A518B19" w14:textId="31E7542D" w:rsidR="00232747" w:rsidRPr="001F6AE4" w:rsidRDefault="00584CE7" w:rsidP="00232747">
      <w:pPr>
        <w:spacing w:after="0" w:line="259" w:lineRule="auto"/>
        <w:ind w:left="43" w:right="0" w:firstLine="665"/>
        <w:rPr>
          <w:rFonts w:asciiTheme="majorHAnsi" w:hAnsiTheme="majorHAnsi" w:cstheme="majorHAnsi"/>
          <w:color w:val="auto"/>
        </w:rPr>
      </w:pPr>
      <w:r w:rsidRPr="001F6AE4">
        <w:rPr>
          <w:rFonts w:asciiTheme="majorHAnsi" w:hAnsiTheme="majorHAnsi" w:cstheme="majorHAnsi"/>
          <w:color w:val="auto"/>
        </w:rPr>
        <w:t xml:space="preserve">Ravnatelj </w:t>
      </w:r>
      <w:r w:rsidR="00B40FEE" w:rsidRPr="001F6AE4">
        <w:rPr>
          <w:rFonts w:asciiTheme="majorHAnsi" w:hAnsiTheme="majorHAnsi" w:cstheme="majorHAnsi"/>
          <w:color w:val="auto"/>
        </w:rPr>
        <w:t xml:space="preserve">osigurava da predstavnik </w:t>
      </w:r>
      <w:r w:rsidRPr="001F6AE4">
        <w:rPr>
          <w:rFonts w:asciiTheme="majorHAnsi" w:hAnsiTheme="majorHAnsi" w:cstheme="majorHAnsi"/>
          <w:color w:val="auto"/>
        </w:rPr>
        <w:t>N</w:t>
      </w:r>
      <w:r w:rsidR="00B40FEE" w:rsidRPr="001F6AE4">
        <w:rPr>
          <w:rFonts w:asciiTheme="majorHAnsi" w:hAnsiTheme="majorHAnsi" w:cstheme="majorHAnsi"/>
          <w:color w:val="auto"/>
        </w:rPr>
        <w:t>aručitelja prestane sa svim</w:t>
      </w:r>
      <w:r w:rsidR="00462E3F" w:rsidRPr="001F6AE4">
        <w:rPr>
          <w:rFonts w:asciiTheme="majorHAnsi" w:hAnsiTheme="majorHAnsi" w:cstheme="majorHAnsi"/>
          <w:color w:val="auto"/>
        </w:rPr>
        <w:t xml:space="preserve"> </w:t>
      </w:r>
      <w:r w:rsidR="00B40FEE" w:rsidRPr="001F6AE4">
        <w:rPr>
          <w:rFonts w:asciiTheme="majorHAnsi" w:hAnsiTheme="majorHAnsi" w:cstheme="majorHAnsi"/>
          <w:color w:val="auto"/>
        </w:rPr>
        <w:t>aktivnostima u postupku javne nabave</w:t>
      </w:r>
      <w:r w:rsidR="00B10D65" w:rsidRPr="001F6AE4">
        <w:rPr>
          <w:rFonts w:asciiTheme="majorHAnsi" w:hAnsiTheme="majorHAnsi" w:cstheme="majorHAnsi"/>
          <w:color w:val="auto"/>
        </w:rPr>
        <w:t xml:space="preserve"> i </w:t>
      </w:r>
      <w:r w:rsidR="00B40FEE" w:rsidRPr="001F6AE4">
        <w:rPr>
          <w:rFonts w:asciiTheme="majorHAnsi" w:hAnsiTheme="majorHAnsi" w:cstheme="majorHAnsi"/>
          <w:color w:val="auto"/>
        </w:rPr>
        <w:t xml:space="preserve">određuje drugu osobu predstavnikom </w:t>
      </w:r>
      <w:r w:rsidR="00B10D65" w:rsidRPr="001F6AE4">
        <w:rPr>
          <w:rFonts w:asciiTheme="majorHAnsi" w:hAnsiTheme="majorHAnsi" w:cstheme="majorHAnsi"/>
          <w:color w:val="auto"/>
        </w:rPr>
        <w:t>N</w:t>
      </w:r>
      <w:r w:rsidR="00B40FEE" w:rsidRPr="001F6AE4">
        <w:rPr>
          <w:rFonts w:asciiTheme="majorHAnsi" w:hAnsiTheme="majorHAnsi" w:cstheme="majorHAnsi"/>
          <w:color w:val="auto"/>
        </w:rPr>
        <w:t>aručitelja koja preuzima aktivnosti</w:t>
      </w:r>
      <w:r w:rsidR="0024725B" w:rsidRPr="001F6AE4">
        <w:rPr>
          <w:rFonts w:asciiTheme="majorHAnsi" w:hAnsiTheme="majorHAnsi" w:cstheme="majorHAnsi"/>
          <w:color w:val="auto"/>
        </w:rPr>
        <w:t xml:space="preserve"> </w:t>
      </w:r>
      <w:r w:rsidR="00B40FEE" w:rsidRPr="001F6AE4">
        <w:rPr>
          <w:rFonts w:asciiTheme="majorHAnsi" w:hAnsiTheme="majorHAnsi" w:cstheme="majorHAnsi"/>
          <w:color w:val="auto"/>
        </w:rPr>
        <w:t>izuzetog predstavnika u postupku nabave te osigurava da prethodno sudjelovanje izuzetog predstavnika ne</w:t>
      </w:r>
      <w:r w:rsidR="0024725B" w:rsidRPr="001F6AE4">
        <w:rPr>
          <w:rFonts w:asciiTheme="majorHAnsi" w:hAnsiTheme="majorHAnsi" w:cstheme="majorHAnsi"/>
          <w:color w:val="auto"/>
        </w:rPr>
        <w:t xml:space="preserve"> </w:t>
      </w:r>
      <w:r w:rsidR="00B40FEE" w:rsidRPr="001F6AE4">
        <w:rPr>
          <w:rFonts w:asciiTheme="majorHAnsi" w:hAnsiTheme="majorHAnsi" w:cstheme="majorHAnsi"/>
          <w:color w:val="auto"/>
        </w:rPr>
        <w:t>ugrožava daljnji tijek istog postupka.</w:t>
      </w:r>
    </w:p>
    <w:p w14:paraId="74DEF1C8" w14:textId="460420B7" w:rsidR="001475E1" w:rsidRPr="001F6AE4" w:rsidRDefault="00B40FEE" w:rsidP="004F7A4C">
      <w:pPr>
        <w:spacing w:after="0" w:line="259" w:lineRule="auto"/>
        <w:ind w:left="43" w:right="0" w:firstLine="665"/>
        <w:rPr>
          <w:rFonts w:asciiTheme="majorHAnsi" w:hAnsiTheme="majorHAnsi" w:cstheme="majorHAnsi"/>
          <w:color w:val="auto"/>
        </w:rPr>
      </w:pPr>
      <w:r w:rsidRPr="001F6AE4">
        <w:rPr>
          <w:rFonts w:asciiTheme="majorHAnsi" w:hAnsiTheme="majorHAnsi" w:cstheme="majorHAnsi"/>
          <w:color w:val="auto"/>
        </w:rPr>
        <w:lastRenderedPageBreak/>
        <w:t xml:space="preserve">U slučaju sukoba interesa </w:t>
      </w:r>
      <w:r w:rsidR="00C75D92" w:rsidRPr="001F6AE4">
        <w:rPr>
          <w:rFonts w:asciiTheme="majorHAnsi" w:hAnsiTheme="majorHAnsi" w:cstheme="majorHAnsi"/>
          <w:color w:val="auto"/>
        </w:rPr>
        <w:t>r</w:t>
      </w:r>
      <w:r w:rsidR="00143003" w:rsidRPr="001F6AE4">
        <w:rPr>
          <w:rFonts w:asciiTheme="majorHAnsi" w:hAnsiTheme="majorHAnsi" w:cstheme="majorHAnsi"/>
          <w:color w:val="auto"/>
        </w:rPr>
        <w:t>avnatelja</w:t>
      </w:r>
      <w:r w:rsidR="00C75D92" w:rsidRPr="001F6AE4">
        <w:rPr>
          <w:rFonts w:asciiTheme="majorHAnsi" w:hAnsiTheme="majorHAnsi" w:cstheme="majorHAnsi"/>
          <w:color w:val="auto"/>
        </w:rPr>
        <w:t xml:space="preserve"> Naručitelja</w:t>
      </w:r>
      <w:r w:rsidR="00143003" w:rsidRPr="001F6AE4">
        <w:rPr>
          <w:rFonts w:asciiTheme="majorHAnsi" w:hAnsiTheme="majorHAnsi" w:cstheme="majorHAnsi"/>
          <w:color w:val="auto"/>
        </w:rPr>
        <w:t xml:space="preserve"> te drugih predstavnika Naručitelja </w:t>
      </w:r>
      <w:r w:rsidRPr="001F6AE4">
        <w:rPr>
          <w:rFonts w:asciiTheme="majorHAnsi" w:hAnsiTheme="majorHAnsi" w:cstheme="majorHAnsi"/>
          <w:color w:val="auto"/>
        </w:rPr>
        <w:t>čije izuzimanje iz</w:t>
      </w:r>
      <w:r w:rsidR="00143003" w:rsidRPr="001F6AE4">
        <w:rPr>
          <w:rFonts w:asciiTheme="majorHAnsi" w:hAnsiTheme="majorHAnsi" w:cstheme="majorHAnsi"/>
          <w:color w:val="auto"/>
        </w:rPr>
        <w:t xml:space="preserve"> </w:t>
      </w:r>
      <w:r w:rsidRPr="001F6AE4">
        <w:rPr>
          <w:rFonts w:asciiTheme="majorHAnsi" w:hAnsiTheme="majorHAnsi" w:cstheme="majorHAnsi"/>
          <w:color w:val="auto"/>
        </w:rPr>
        <w:t>provedbe postupka nabave nije moguće ili se izuzimanjem ne može odgovarajuće</w:t>
      </w:r>
      <w:r w:rsidR="004720EF" w:rsidRPr="001F6AE4">
        <w:rPr>
          <w:rFonts w:asciiTheme="majorHAnsi" w:hAnsiTheme="majorHAnsi" w:cstheme="majorHAnsi"/>
          <w:color w:val="auto"/>
        </w:rPr>
        <w:t xml:space="preserve"> </w:t>
      </w:r>
      <w:r w:rsidRPr="001F6AE4">
        <w:rPr>
          <w:rFonts w:asciiTheme="majorHAnsi" w:hAnsiTheme="majorHAnsi" w:cstheme="majorHAnsi"/>
          <w:color w:val="auto"/>
        </w:rPr>
        <w:t xml:space="preserve">otkloniti sukob interesa, </w:t>
      </w:r>
      <w:r w:rsidR="004F7A4C" w:rsidRPr="001F6AE4">
        <w:rPr>
          <w:rFonts w:asciiTheme="majorHAnsi" w:hAnsiTheme="majorHAnsi" w:cstheme="majorHAnsi"/>
          <w:color w:val="auto"/>
        </w:rPr>
        <w:t xml:space="preserve">Naručitelj će odbiti ponudu ponuditelja za kojeg se utvrdi da je u sukobu interesa kao neprihvatljivu. Ako </w:t>
      </w:r>
      <w:r w:rsidRPr="001F6AE4">
        <w:rPr>
          <w:rFonts w:asciiTheme="majorHAnsi" w:hAnsiTheme="majorHAnsi" w:cstheme="majorHAnsi"/>
          <w:color w:val="auto"/>
        </w:rPr>
        <w:t>nakon odbijanja takve ponude ne preostane niti jedna valjana ponuda, poništit će se postupak</w:t>
      </w:r>
      <w:r w:rsidR="00232747" w:rsidRPr="001F6AE4">
        <w:rPr>
          <w:rFonts w:asciiTheme="majorHAnsi" w:hAnsiTheme="majorHAnsi" w:cstheme="majorHAnsi"/>
          <w:color w:val="auto"/>
        </w:rPr>
        <w:t xml:space="preserve"> </w:t>
      </w:r>
      <w:r w:rsidRPr="001F6AE4">
        <w:rPr>
          <w:rFonts w:asciiTheme="majorHAnsi" w:hAnsiTheme="majorHAnsi" w:cstheme="majorHAnsi"/>
          <w:color w:val="auto"/>
        </w:rPr>
        <w:t>nabave</w:t>
      </w:r>
      <w:r w:rsidR="00D76251" w:rsidRPr="001F6AE4">
        <w:rPr>
          <w:rFonts w:asciiTheme="majorHAnsi" w:hAnsiTheme="majorHAnsi" w:cstheme="majorHAnsi"/>
          <w:color w:val="auto"/>
        </w:rPr>
        <w:t>.</w:t>
      </w:r>
      <w:r w:rsidR="0060628C" w:rsidRPr="001F6AE4">
        <w:rPr>
          <w:rFonts w:asciiTheme="majorHAnsi" w:hAnsiTheme="majorHAnsi" w:cstheme="majorHAnsi"/>
          <w:color w:val="auto"/>
        </w:rPr>
        <w:t xml:space="preserve"> </w:t>
      </w:r>
    </w:p>
    <w:p w14:paraId="44BFD96C" w14:textId="2F7C9D92" w:rsidR="0046365D" w:rsidRDefault="0054414E" w:rsidP="00567468">
      <w:pPr>
        <w:spacing w:after="0" w:line="259" w:lineRule="auto"/>
        <w:ind w:left="43" w:right="0" w:firstLine="665"/>
        <w:rPr>
          <w:rFonts w:asciiTheme="majorHAnsi" w:hAnsiTheme="majorHAnsi" w:cstheme="majorHAnsi"/>
          <w:color w:val="auto"/>
        </w:rPr>
      </w:pPr>
      <w:r w:rsidRPr="001F6AE4">
        <w:rPr>
          <w:rFonts w:asciiTheme="majorHAnsi" w:hAnsiTheme="majorHAnsi" w:cstheme="majorHAnsi"/>
          <w:color w:val="auto"/>
        </w:rPr>
        <w:t xml:space="preserve">Na </w:t>
      </w:r>
      <w:r w:rsidR="00F30DC8" w:rsidRPr="001F6AE4">
        <w:rPr>
          <w:rFonts w:asciiTheme="majorHAnsi" w:hAnsiTheme="majorHAnsi" w:cstheme="majorHAnsi"/>
          <w:color w:val="auto"/>
        </w:rPr>
        <w:t xml:space="preserve">ostala </w:t>
      </w:r>
      <w:r w:rsidR="00A910B8" w:rsidRPr="001F6AE4">
        <w:rPr>
          <w:rFonts w:asciiTheme="majorHAnsi" w:hAnsiTheme="majorHAnsi" w:cstheme="majorHAnsi"/>
          <w:color w:val="auto"/>
        </w:rPr>
        <w:t xml:space="preserve">pitanja </w:t>
      </w:r>
      <w:r w:rsidR="00266374" w:rsidRPr="001F6AE4">
        <w:rPr>
          <w:rFonts w:asciiTheme="majorHAnsi" w:hAnsiTheme="majorHAnsi" w:cstheme="majorHAnsi"/>
          <w:color w:val="auto"/>
        </w:rPr>
        <w:t xml:space="preserve">u vezi sa </w:t>
      </w:r>
      <w:r w:rsidRPr="001F6AE4">
        <w:rPr>
          <w:rFonts w:asciiTheme="majorHAnsi" w:hAnsiTheme="majorHAnsi" w:cstheme="majorHAnsi"/>
          <w:color w:val="auto"/>
        </w:rPr>
        <w:t>sukob</w:t>
      </w:r>
      <w:r w:rsidR="00266374" w:rsidRPr="001F6AE4">
        <w:rPr>
          <w:rFonts w:asciiTheme="majorHAnsi" w:hAnsiTheme="majorHAnsi" w:cstheme="majorHAnsi"/>
          <w:color w:val="auto"/>
        </w:rPr>
        <w:t>om</w:t>
      </w:r>
      <w:r w:rsidRPr="001F6AE4">
        <w:rPr>
          <w:rFonts w:asciiTheme="majorHAnsi" w:hAnsiTheme="majorHAnsi" w:cstheme="majorHAnsi"/>
          <w:color w:val="auto"/>
        </w:rPr>
        <w:t xml:space="preserve"> interesa</w:t>
      </w:r>
      <w:r w:rsidR="00266374" w:rsidRPr="001F6AE4">
        <w:rPr>
          <w:rFonts w:asciiTheme="majorHAnsi" w:hAnsiTheme="majorHAnsi" w:cstheme="majorHAnsi"/>
          <w:color w:val="auto"/>
        </w:rPr>
        <w:t xml:space="preserve"> </w:t>
      </w:r>
      <w:r w:rsidRPr="001F6AE4">
        <w:rPr>
          <w:rFonts w:asciiTheme="majorHAnsi" w:hAnsiTheme="majorHAnsi" w:cstheme="majorHAnsi"/>
          <w:color w:val="auto"/>
        </w:rPr>
        <w:t xml:space="preserve">na odgovarajući se način primjenjuju odredbe ZJN. </w:t>
      </w:r>
    </w:p>
    <w:p w14:paraId="743338C9" w14:textId="77777777" w:rsidR="001A1A8E" w:rsidRDefault="001A1A8E" w:rsidP="0098312A">
      <w:pPr>
        <w:spacing w:after="267"/>
        <w:ind w:left="-5" w:right="0"/>
        <w:rPr>
          <w:rFonts w:asciiTheme="majorHAnsi" w:hAnsiTheme="majorHAnsi" w:cstheme="majorHAnsi"/>
          <w:b/>
          <w:color w:val="auto"/>
        </w:rPr>
      </w:pPr>
    </w:p>
    <w:p w14:paraId="4BEFE910" w14:textId="450BE3E9" w:rsidR="0098312A" w:rsidRPr="001F6AE4" w:rsidRDefault="0098312A" w:rsidP="0098312A">
      <w:pPr>
        <w:spacing w:after="267"/>
        <w:ind w:left="-5" w:right="0"/>
        <w:rPr>
          <w:rFonts w:asciiTheme="majorHAnsi" w:hAnsiTheme="majorHAnsi" w:cstheme="majorHAnsi"/>
          <w:b/>
          <w:color w:val="auto"/>
        </w:rPr>
      </w:pPr>
      <w:r w:rsidRPr="001F6AE4">
        <w:rPr>
          <w:rFonts w:asciiTheme="majorHAnsi" w:hAnsiTheme="majorHAnsi" w:cstheme="majorHAnsi"/>
          <w:b/>
          <w:color w:val="auto"/>
        </w:rPr>
        <w:t>II. VRIJEDNOSNI PRAGOVI</w:t>
      </w:r>
    </w:p>
    <w:p w14:paraId="4DCCF37D" w14:textId="09DDE158" w:rsidR="0098312A" w:rsidRPr="001F6AE4" w:rsidRDefault="0098312A" w:rsidP="0098312A">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t xml:space="preserve">Članak </w:t>
      </w:r>
      <w:r w:rsidR="00077A0E" w:rsidRPr="001F6AE4">
        <w:rPr>
          <w:rFonts w:asciiTheme="majorHAnsi" w:hAnsiTheme="majorHAnsi" w:cstheme="majorHAnsi"/>
          <w:b/>
          <w:color w:val="auto"/>
        </w:rPr>
        <w:t>5</w:t>
      </w:r>
      <w:r w:rsidRPr="001F6AE4">
        <w:rPr>
          <w:rFonts w:asciiTheme="majorHAnsi" w:hAnsiTheme="majorHAnsi" w:cstheme="majorHAnsi"/>
          <w:b/>
          <w:color w:val="auto"/>
        </w:rPr>
        <w:t>.</w:t>
      </w:r>
    </w:p>
    <w:p w14:paraId="4AA5D2BC" w14:textId="77777777" w:rsidR="0098312A" w:rsidRPr="001F6AE4" w:rsidRDefault="0098312A" w:rsidP="008A3478">
      <w:pPr>
        <w:spacing w:after="0" w:line="240" w:lineRule="auto"/>
        <w:ind w:right="0"/>
        <w:rPr>
          <w:rFonts w:asciiTheme="majorHAnsi" w:hAnsiTheme="majorHAnsi" w:cstheme="majorHAnsi"/>
          <w:color w:val="auto"/>
        </w:rPr>
      </w:pPr>
    </w:p>
    <w:p w14:paraId="56924558" w14:textId="77777777" w:rsidR="0098312A" w:rsidRPr="001F6AE4" w:rsidRDefault="0098312A" w:rsidP="008A3478">
      <w:pPr>
        <w:spacing w:after="0" w:line="240" w:lineRule="auto"/>
        <w:ind w:right="0"/>
        <w:rPr>
          <w:rFonts w:asciiTheme="majorHAnsi" w:hAnsiTheme="majorHAnsi" w:cstheme="majorHAnsi"/>
          <w:color w:val="auto"/>
        </w:rPr>
      </w:pPr>
      <w:r w:rsidRPr="001F6AE4">
        <w:rPr>
          <w:rFonts w:asciiTheme="majorHAnsi" w:hAnsiTheme="majorHAnsi" w:cstheme="majorHAnsi"/>
          <w:color w:val="auto"/>
        </w:rPr>
        <w:tab/>
      </w:r>
      <w:r w:rsidRPr="001F6AE4">
        <w:rPr>
          <w:rFonts w:asciiTheme="majorHAnsi" w:hAnsiTheme="majorHAnsi" w:cstheme="majorHAnsi"/>
          <w:color w:val="auto"/>
        </w:rPr>
        <w:tab/>
        <w:t>Vrijednosni pragovi u smislu ovog Pravilnika su sljedeći:</w:t>
      </w:r>
    </w:p>
    <w:p w14:paraId="447B3302" w14:textId="3AC23BE1" w:rsidR="0098312A" w:rsidRPr="001F6AE4" w:rsidRDefault="0098312A" w:rsidP="0098312A">
      <w:pPr>
        <w:numPr>
          <w:ilvl w:val="0"/>
          <w:numId w:val="1"/>
        </w:numPr>
        <w:spacing w:after="0" w:line="240" w:lineRule="auto"/>
        <w:ind w:right="0" w:hanging="360"/>
        <w:rPr>
          <w:rFonts w:asciiTheme="majorHAnsi" w:hAnsiTheme="majorHAnsi" w:cstheme="majorHAnsi"/>
          <w:color w:val="auto"/>
        </w:rPr>
      </w:pPr>
      <w:r w:rsidRPr="001F6AE4">
        <w:rPr>
          <w:rFonts w:asciiTheme="majorHAnsi" w:hAnsiTheme="majorHAnsi" w:cstheme="majorHAnsi"/>
          <w:color w:val="auto"/>
        </w:rPr>
        <w:t xml:space="preserve">jednostavna nabava procijenjene vrijednosti manje od </w:t>
      </w:r>
      <w:r w:rsidR="00D659AA" w:rsidRPr="001F6AE4">
        <w:rPr>
          <w:rFonts w:asciiTheme="majorHAnsi" w:hAnsiTheme="majorHAnsi" w:cstheme="majorHAnsi"/>
          <w:color w:val="auto"/>
        </w:rPr>
        <w:t>5</w:t>
      </w:r>
      <w:r w:rsidRPr="001F6AE4">
        <w:rPr>
          <w:rFonts w:asciiTheme="majorHAnsi" w:hAnsiTheme="majorHAnsi" w:cstheme="majorHAnsi"/>
          <w:color w:val="auto"/>
        </w:rPr>
        <w:t>.</w:t>
      </w:r>
      <w:r w:rsidR="00D659AA" w:rsidRPr="001F6AE4">
        <w:rPr>
          <w:rFonts w:asciiTheme="majorHAnsi" w:hAnsiTheme="majorHAnsi" w:cstheme="majorHAnsi"/>
          <w:color w:val="auto"/>
        </w:rPr>
        <w:t>000</w:t>
      </w:r>
      <w:r w:rsidRPr="001F6AE4">
        <w:rPr>
          <w:rFonts w:asciiTheme="majorHAnsi" w:hAnsiTheme="majorHAnsi" w:cstheme="majorHAnsi"/>
          <w:color w:val="auto"/>
        </w:rPr>
        <w:t xml:space="preserve">,00 </w:t>
      </w:r>
      <w:r w:rsidR="00A64D18" w:rsidRPr="001F6AE4">
        <w:rPr>
          <w:rFonts w:asciiTheme="majorHAnsi" w:hAnsiTheme="majorHAnsi" w:cstheme="majorHAnsi"/>
          <w:color w:val="auto"/>
        </w:rPr>
        <w:t>eura</w:t>
      </w:r>
      <w:r w:rsidRPr="001F6AE4">
        <w:rPr>
          <w:rFonts w:asciiTheme="majorHAnsi" w:hAnsiTheme="majorHAnsi" w:cstheme="majorHAnsi"/>
          <w:color w:val="auto"/>
        </w:rPr>
        <w:t xml:space="preserve"> </w:t>
      </w:r>
    </w:p>
    <w:p w14:paraId="2B87F11E" w14:textId="5768BB01" w:rsidR="006941DC" w:rsidRPr="001F6AE4" w:rsidRDefault="002A3959" w:rsidP="006941DC">
      <w:pPr>
        <w:numPr>
          <w:ilvl w:val="0"/>
          <w:numId w:val="1"/>
        </w:numPr>
        <w:spacing w:after="0" w:line="240" w:lineRule="auto"/>
        <w:ind w:right="0" w:hanging="360"/>
        <w:rPr>
          <w:rFonts w:asciiTheme="majorHAnsi" w:hAnsiTheme="majorHAnsi" w:cstheme="majorHAnsi"/>
          <w:color w:val="auto"/>
        </w:rPr>
      </w:pPr>
      <w:r w:rsidRPr="001F6AE4">
        <w:rPr>
          <w:rFonts w:asciiTheme="majorHAnsi" w:hAnsiTheme="majorHAnsi" w:cstheme="majorHAnsi"/>
          <w:color w:val="auto"/>
        </w:rPr>
        <w:t xml:space="preserve">jednostavna nabava procijenjene vrijednosti </w:t>
      </w:r>
      <w:r w:rsidR="0095344C" w:rsidRPr="001F6AE4">
        <w:rPr>
          <w:rFonts w:asciiTheme="majorHAnsi" w:hAnsiTheme="majorHAnsi" w:cstheme="majorHAnsi"/>
          <w:color w:val="auto"/>
        </w:rPr>
        <w:t xml:space="preserve">jednake ili veće </w:t>
      </w:r>
      <w:r w:rsidRPr="001F6AE4">
        <w:rPr>
          <w:rFonts w:asciiTheme="majorHAnsi" w:hAnsiTheme="majorHAnsi" w:cstheme="majorHAnsi"/>
          <w:color w:val="auto"/>
        </w:rPr>
        <w:t>od</w:t>
      </w:r>
      <w:r w:rsidR="00E233F0" w:rsidRPr="001F6AE4">
        <w:rPr>
          <w:rFonts w:asciiTheme="majorHAnsi" w:hAnsiTheme="majorHAnsi" w:cstheme="majorHAnsi"/>
          <w:color w:val="auto"/>
        </w:rPr>
        <w:t xml:space="preserve"> 5.000,00 eura</w:t>
      </w:r>
      <w:r w:rsidR="00BE5474" w:rsidRPr="001F6AE4">
        <w:rPr>
          <w:rFonts w:asciiTheme="majorHAnsi" w:hAnsiTheme="majorHAnsi" w:cstheme="majorHAnsi"/>
          <w:color w:val="auto"/>
        </w:rPr>
        <w:t>, a</w:t>
      </w:r>
      <w:r w:rsidRPr="001F6AE4">
        <w:rPr>
          <w:rFonts w:asciiTheme="majorHAnsi" w:hAnsiTheme="majorHAnsi" w:cstheme="majorHAnsi"/>
          <w:color w:val="auto"/>
        </w:rPr>
        <w:t xml:space="preserve"> </w:t>
      </w:r>
      <w:r w:rsidR="00E233F0" w:rsidRPr="001F6AE4">
        <w:rPr>
          <w:rFonts w:asciiTheme="majorHAnsi" w:hAnsiTheme="majorHAnsi" w:cstheme="majorHAnsi"/>
          <w:color w:val="auto"/>
        </w:rPr>
        <w:t xml:space="preserve">do </w:t>
      </w:r>
      <w:r w:rsidR="00E10D15" w:rsidRPr="001F6AE4">
        <w:rPr>
          <w:rFonts w:asciiTheme="majorHAnsi" w:hAnsiTheme="majorHAnsi" w:cstheme="majorHAnsi"/>
          <w:color w:val="auto"/>
        </w:rPr>
        <w:t>vrijednost</w:t>
      </w:r>
      <w:r w:rsidR="001600F0" w:rsidRPr="001F6AE4">
        <w:rPr>
          <w:rFonts w:asciiTheme="majorHAnsi" w:hAnsiTheme="majorHAnsi" w:cstheme="majorHAnsi"/>
          <w:color w:val="auto"/>
        </w:rPr>
        <w:t xml:space="preserve">i jednake </w:t>
      </w:r>
      <w:r w:rsidRPr="001F6AE4">
        <w:rPr>
          <w:rFonts w:asciiTheme="majorHAnsi" w:hAnsiTheme="majorHAnsi" w:cstheme="majorHAnsi"/>
          <w:color w:val="auto"/>
        </w:rPr>
        <w:t xml:space="preserve">15.000,00 eura </w:t>
      </w:r>
    </w:p>
    <w:p w14:paraId="6E7E75B3" w14:textId="75015F94" w:rsidR="002B3C41" w:rsidRPr="001F6AE4" w:rsidRDefault="0098312A" w:rsidP="006941DC">
      <w:pPr>
        <w:numPr>
          <w:ilvl w:val="0"/>
          <w:numId w:val="1"/>
        </w:numPr>
        <w:spacing w:after="0" w:line="240" w:lineRule="auto"/>
        <w:ind w:right="0" w:hanging="360"/>
        <w:rPr>
          <w:rFonts w:asciiTheme="majorHAnsi" w:hAnsiTheme="majorHAnsi" w:cstheme="majorHAnsi"/>
          <w:color w:val="auto"/>
        </w:rPr>
      </w:pPr>
      <w:r w:rsidRPr="001F6AE4">
        <w:rPr>
          <w:rFonts w:asciiTheme="majorHAnsi" w:hAnsiTheme="majorHAnsi" w:cstheme="majorHAnsi"/>
          <w:color w:val="auto"/>
        </w:rPr>
        <w:t>jednostavna nabava procijenjene vrijednosti veće od 1</w:t>
      </w:r>
      <w:r w:rsidR="00232EA2" w:rsidRPr="001F6AE4">
        <w:rPr>
          <w:rFonts w:asciiTheme="majorHAnsi" w:hAnsiTheme="majorHAnsi" w:cstheme="majorHAnsi"/>
          <w:color w:val="auto"/>
        </w:rPr>
        <w:t>5</w:t>
      </w:r>
      <w:r w:rsidRPr="001F6AE4">
        <w:rPr>
          <w:rFonts w:asciiTheme="majorHAnsi" w:hAnsiTheme="majorHAnsi" w:cstheme="majorHAnsi"/>
          <w:color w:val="auto"/>
        </w:rPr>
        <w:t xml:space="preserve">.000,00 </w:t>
      </w:r>
      <w:r w:rsidR="002B3C41" w:rsidRPr="001F6AE4">
        <w:rPr>
          <w:rFonts w:asciiTheme="majorHAnsi" w:hAnsiTheme="majorHAnsi" w:cstheme="majorHAnsi"/>
          <w:color w:val="auto"/>
        </w:rPr>
        <w:t>eura</w:t>
      </w:r>
      <w:r w:rsidR="006941DC" w:rsidRPr="001F6AE4">
        <w:rPr>
          <w:rFonts w:asciiTheme="majorHAnsi" w:hAnsiTheme="majorHAnsi" w:cstheme="majorHAnsi"/>
          <w:color w:val="auto"/>
        </w:rPr>
        <w:t xml:space="preserve">, </w:t>
      </w:r>
      <w:r w:rsidRPr="001F6AE4">
        <w:rPr>
          <w:rFonts w:asciiTheme="majorHAnsi" w:hAnsiTheme="majorHAnsi" w:cstheme="majorHAnsi"/>
          <w:color w:val="auto"/>
        </w:rPr>
        <w:t xml:space="preserve">a manje od </w:t>
      </w:r>
      <w:r w:rsidR="00232EA2" w:rsidRPr="001F6AE4">
        <w:rPr>
          <w:rFonts w:asciiTheme="majorHAnsi" w:hAnsiTheme="majorHAnsi" w:cstheme="majorHAnsi"/>
          <w:color w:val="auto"/>
        </w:rPr>
        <w:t>50</w:t>
      </w:r>
      <w:r w:rsidRPr="001F6AE4">
        <w:rPr>
          <w:rFonts w:asciiTheme="majorHAnsi" w:hAnsiTheme="majorHAnsi" w:cstheme="majorHAnsi"/>
          <w:color w:val="auto"/>
        </w:rPr>
        <w:t>.</w:t>
      </w:r>
      <w:r w:rsidR="00232EA2" w:rsidRPr="001F6AE4">
        <w:rPr>
          <w:rFonts w:asciiTheme="majorHAnsi" w:hAnsiTheme="majorHAnsi" w:cstheme="majorHAnsi"/>
          <w:color w:val="auto"/>
        </w:rPr>
        <w:t>000</w:t>
      </w:r>
      <w:r w:rsidRPr="001F6AE4">
        <w:rPr>
          <w:rFonts w:asciiTheme="majorHAnsi" w:hAnsiTheme="majorHAnsi" w:cstheme="majorHAnsi"/>
          <w:color w:val="auto"/>
        </w:rPr>
        <w:t xml:space="preserve">,00 </w:t>
      </w:r>
      <w:r w:rsidR="002B3C41" w:rsidRPr="001F6AE4">
        <w:rPr>
          <w:rFonts w:asciiTheme="majorHAnsi" w:hAnsiTheme="majorHAnsi" w:cstheme="majorHAnsi"/>
          <w:color w:val="auto"/>
        </w:rPr>
        <w:t>eura</w:t>
      </w:r>
      <w:r w:rsidRPr="001F6AE4">
        <w:rPr>
          <w:rFonts w:asciiTheme="majorHAnsi" w:hAnsiTheme="majorHAnsi" w:cstheme="majorHAnsi"/>
          <w:color w:val="auto"/>
        </w:rPr>
        <w:t xml:space="preserve"> (za robu i usluge), odnosno </w:t>
      </w:r>
      <w:r w:rsidR="002B3C41" w:rsidRPr="001F6AE4">
        <w:rPr>
          <w:rFonts w:asciiTheme="majorHAnsi" w:hAnsiTheme="majorHAnsi" w:cstheme="majorHAnsi"/>
          <w:color w:val="auto"/>
        </w:rPr>
        <w:t>100</w:t>
      </w:r>
      <w:r w:rsidRPr="001F6AE4">
        <w:rPr>
          <w:rFonts w:asciiTheme="majorHAnsi" w:hAnsiTheme="majorHAnsi" w:cstheme="majorHAnsi"/>
          <w:color w:val="auto"/>
        </w:rPr>
        <w:t>.</w:t>
      </w:r>
      <w:r w:rsidR="002B3C41" w:rsidRPr="001F6AE4">
        <w:rPr>
          <w:rFonts w:asciiTheme="majorHAnsi" w:hAnsiTheme="majorHAnsi" w:cstheme="majorHAnsi"/>
          <w:color w:val="auto"/>
        </w:rPr>
        <w:t>00</w:t>
      </w:r>
      <w:r w:rsidRPr="001F6AE4">
        <w:rPr>
          <w:rFonts w:asciiTheme="majorHAnsi" w:hAnsiTheme="majorHAnsi" w:cstheme="majorHAnsi"/>
          <w:color w:val="auto"/>
        </w:rPr>
        <w:t xml:space="preserve">0,00 </w:t>
      </w:r>
      <w:r w:rsidR="002B3C41" w:rsidRPr="001F6AE4">
        <w:rPr>
          <w:rFonts w:asciiTheme="majorHAnsi" w:hAnsiTheme="majorHAnsi" w:cstheme="majorHAnsi"/>
          <w:color w:val="auto"/>
        </w:rPr>
        <w:t>eura</w:t>
      </w:r>
      <w:r w:rsidRPr="001F6AE4">
        <w:rPr>
          <w:rFonts w:asciiTheme="majorHAnsi" w:hAnsiTheme="majorHAnsi" w:cstheme="majorHAnsi"/>
          <w:color w:val="auto"/>
        </w:rPr>
        <w:t xml:space="preserve"> (za radove).</w:t>
      </w:r>
    </w:p>
    <w:p w14:paraId="16EE36E2" w14:textId="70A113B8" w:rsidR="0098312A" w:rsidRPr="001F6AE4" w:rsidRDefault="00D83075" w:rsidP="002B3C41">
      <w:pPr>
        <w:spacing w:after="0" w:line="240" w:lineRule="auto"/>
        <w:ind w:left="720" w:right="0" w:firstLine="0"/>
        <w:rPr>
          <w:rFonts w:asciiTheme="majorHAnsi" w:hAnsiTheme="majorHAnsi" w:cstheme="majorHAnsi"/>
          <w:color w:val="auto"/>
        </w:rPr>
      </w:pPr>
      <w:r w:rsidRPr="001F6AE4">
        <w:rPr>
          <w:rFonts w:asciiTheme="majorHAnsi" w:hAnsiTheme="majorHAnsi" w:cstheme="majorHAnsi"/>
          <w:color w:val="auto"/>
        </w:rPr>
        <w:t>Svi iznosi navedeni u ovom Pravilniku iskazani su bez obračunatog poreza na dodanu vrijednost.</w:t>
      </w:r>
    </w:p>
    <w:p w14:paraId="0E5A485A" w14:textId="77777777" w:rsidR="0098312A" w:rsidRPr="001F6AE4" w:rsidRDefault="0098312A" w:rsidP="00952F93">
      <w:pPr>
        <w:spacing w:after="0" w:line="240" w:lineRule="auto"/>
        <w:ind w:left="0" w:right="0" w:firstLine="0"/>
        <w:rPr>
          <w:rFonts w:asciiTheme="majorHAnsi" w:hAnsiTheme="majorHAnsi" w:cstheme="majorHAnsi"/>
          <w:color w:val="auto"/>
        </w:rPr>
      </w:pPr>
    </w:p>
    <w:p w14:paraId="7E42394E" w14:textId="6C165A5F" w:rsidR="005A2333" w:rsidRPr="001F6AE4" w:rsidRDefault="00106688" w:rsidP="00952F93">
      <w:pPr>
        <w:spacing w:after="267"/>
        <w:ind w:left="-5" w:right="0"/>
        <w:rPr>
          <w:rFonts w:asciiTheme="majorHAnsi" w:hAnsiTheme="majorHAnsi" w:cstheme="majorHAnsi"/>
          <w:b/>
          <w:color w:val="auto"/>
        </w:rPr>
      </w:pPr>
      <w:r w:rsidRPr="001F6AE4">
        <w:rPr>
          <w:rFonts w:asciiTheme="majorHAnsi" w:hAnsiTheme="majorHAnsi" w:cstheme="majorHAnsi"/>
          <w:b/>
          <w:color w:val="auto"/>
        </w:rPr>
        <w:t xml:space="preserve">III. PRIPREMA </w:t>
      </w:r>
      <w:r w:rsidR="00D83075" w:rsidRPr="001F6AE4">
        <w:rPr>
          <w:rFonts w:asciiTheme="majorHAnsi" w:hAnsiTheme="majorHAnsi" w:cstheme="majorHAnsi"/>
          <w:b/>
          <w:color w:val="auto"/>
        </w:rPr>
        <w:t xml:space="preserve">I </w:t>
      </w:r>
      <w:r w:rsidR="005A2333" w:rsidRPr="001F6AE4">
        <w:rPr>
          <w:rFonts w:asciiTheme="majorHAnsi" w:hAnsiTheme="majorHAnsi" w:cstheme="majorHAnsi"/>
          <w:b/>
          <w:color w:val="auto"/>
        </w:rPr>
        <w:t xml:space="preserve">PROVEDBA POSTUPKA JEDNOSTAVNE NABAVE </w:t>
      </w:r>
    </w:p>
    <w:p w14:paraId="0F9932AB" w14:textId="6C27B477" w:rsidR="00592E28" w:rsidRPr="001F6AE4" w:rsidRDefault="00D83075" w:rsidP="00952F93">
      <w:pPr>
        <w:spacing w:after="0" w:line="259" w:lineRule="auto"/>
        <w:ind w:left="0" w:right="0" w:firstLine="0"/>
        <w:jc w:val="center"/>
        <w:rPr>
          <w:rFonts w:asciiTheme="majorHAnsi" w:hAnsiTheme="majorHAnsi" w:cstheme="majorHAnsi"/>
          <w:b/>
          <w:color w:val="auto"/>
        </w:rPr>
      </w:pPr>
      <w:r w:rsidRPr="001F6AE4">
        <w:rPr>
          <w:rFonts w:asciiTheme="majorHAnsi" w:hAnsiTheme="majorHAnsi" w:cstheme="majorHAnsi"/>
          <w:b/>
          <w:color w:val="auto"/>
        </w:rPr>
        <w:t>Postupak jednostavne nabave procijenje</w:t>
      </w:r>
      <w:r w:rsidR="00592E28" w:rsidRPr="001F6AE4">
        <w:rPr>
          <w:rFonts w:asciiTheme="majorHAnsi" w:hAnsiTheme="majorHAnsi" w:cstheme="majorHAnsi"/>
          <w:b/>
          <w:color w:val="auto"/>
        </w:rPr>
        <w:t>ne</w:t>
      </w:r>
      <w:r w:rsidRPr="001F6AE4">
        <w:rPr>
          <w:rFonts w:asciiTheme="majorHAnsi" w:hAnsiTheme="majorHAnsi" w:cstheme="majorHAnsi"/>
          <w:b/>
          <w:color w:val="auto"/>
        </w:rPr>
        <w:t xml:space="preserve"> vrijednosti</w:t>
      </w:r>
    </w:p>
    <w:p w14:paraId="4D9D514F" w14:textId="1C735539" w:rsidR="00D83075" w:rsidRPr="001F6AE4" w:rsidRDefault="00D83075" w:rsidP="00952F93">
      <w:pPr>
        <w:spacing w:after="0" w:line="259" w:lineRule="auto"/>
        <w:ind w:left="0" w:right="0" w:firstLine="0"/>
        <w:jc w:val="center"/>
        <w:rPr>
          <w:rFonts w:asciiTheme="majorHAnsi" w:hAnsiTheme="majorHAnsi" w:cstheme="majorHAnsi"/>
          <w:b/>
          <w:color w:val="auto"/>
        </w:rPr>
      </w:pPr>
      <w:r w:rsidRPr="001F6AE4">
        <w:rPr>
          <w:rFonts w:asciiTheme="majorHAnsi" w:hAnsiTheme="majorHAnsi" w:cstheme="majorHAnsi"/>
          <w:b/>
          <w:color w:val="auto"/>
        </w:rPr>
        <w:t xml:space="preserve">manje od </w:t>
      </w:r>
      <w:r w:rsidR="00792D5E" w:rsidRPr="001F6AE4">
        <w:rPr>
          <w:rFonts w:asciiTheme="majorHAnsi" w:hAnsiTheme="majorHAnsi" w:cstheme="majorHAnsi"/>
          <w:b/>
          <w:color w:val="auto"/>
        </w:rPr>
        <w:t>5</w:t>
      </w:r>
      <w:r w:rsidRPr="001F6AE4">
        <w:rPr>
          <w:rFonts w:asciiTheme="majorHAnsi" w:hAnsiTheme="majorHAnsi" w:cstheme="majorHAnsi"/>
          <w:b/>
          <w:color w:val="auto"/>
        </w:rPr>
        <w:t>.</w:t>
      </w:r>
      <w:r w:rsidR="00792D5E" w:rsidRPr="001F6AE4">
        <w:rPr>
          <w:rFonts w:asciiTheme="majorHAnsi" w:hAnsiTheme="majorHAnsi" w:cstheme="majorHAnsi"/>
          <w:b/>
          <w:color w:val="auto"/>
        </w:rPr>
        <w:t>000,00 eura</w:t>
      </w:r>
    </w:p>
    <w:p w14:paraId="274513CD" w14:textId="77777777" w:rsidR="00D83075" w:rsidRPr="001F6AE4" w:rsidRDefault="00D83075" w:rsidP="00D83075">
      <w:pPr>
        <w:spacing w:after="0" w:line="240" w:lineRule="auto"/>
        <w:ind w:left="-5" w:right="0"/>
        <w:rPr>
          <w:rFonts w:asciiTheme="majorHAnsi" w:hAnsiTheme="majorHAnsi" w:cstheme="majorHAnsi"/>
          <w:color w:val="auto"/>
        </w:rPr>
      </w:pPr>
    </w:p>
    <w:p w14:paraId="2015599F" w14:textId="50F65F59" w:rsidR="00D83075" w:rsidRPr="001F6AE4" w:rsidRDefault="00D83075" w:rsidP="00952F93">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t xml:space="preserve">Članak </w:t>
      </w:r>
      <w:r w:rsidR="00077A0E" w:rsidRPr="001F6AE4">
        <w:rPr>
          <w:rFonts w:asciiTheme="majorHAnsi" w:hAnsiTheme="majorHAnsi" w:cstheme="majorHAnsi"/>
          <w:b/>
          <w:color w:val="auto"/>
        </w:rPr>
        <w:t>6</w:t>
      </w:r>
      <w:r w:rsidRPr="001F6AE4">
        <w:rPr>
          <w:rFonts w:asciiTheme="majorHAnsi" w:hAnsiTheme="majorHAnsi" w:cstheme="majorHAnsi"/>
          <w:b/>
          <w:color w:val="auto"/>
        </w:rPr>
        <w:t>.</w:t>
      </w:r>
    </w:p>
    <w:p w14:paraId="6E1BDA70" w14:textId="77777777" w:rsidR="005A2333" w:rsidRPr="001F6AE4" w:rsidRDefault="005A2333" w:rsidP="005A2333">
      <w:pPr>
        <w:spacing w:after="0" w:line="259" w:lineRule="auto"/>
        <w:ind w:left="43" w:right="0" w:firstLine="0"/>
        <w:jc w:val="center"/>
        <w:rPr>
          <w:rFonts w:asciiTheme="majorHAnsi" w:hAnsiTheme="majorHAnsi" w:cstheme="majorHAnsi"/>
          <w:color w:val="auto"/>
        </w:rPr>
      </w:pPr>
    </w:p>
    <w:p w14:paraId="3D97E4F0" w14:textId="618220D6" w:rsidR="00C815E9" w:rsidRPr="001F6AE4" w:rsidRDefault="00C815E9" w:rsidP="4CA5B917">
      <w:pPr>
        <w:spacing w:after="0" w:line="240" w:lineRule="auto"/>
        <w:ind w:left="-15" w:right="0" w:firstLine="708"/>
        <w:rPr>
          <w:rFonts w:asciiTheme="majorHAnsi" w:hAnsiTheme="majorHAnsi" w:cstheme="majorHAnsi"/>
          <w:color w:val="auto"/>
        </w:rPr>
      </w:pPr>
      <w:r w:rsidRPr="001F6AE4">
        <w:rPr>
          <w:rFonts w:asciiTheme="majorHAnsi" w:hAnsiTheme="majorHAnsi" w:cstheme="majorHAnsi"/>
          <w:color w:val="auto"/>
        </w:rPr>
        <w:t xml:space="preserve">Nabava roba, radova ili usluga čija je procijenjena vrijednost manja od </w:t>
      </w:r>
      <w:r w:rsidR="001E1A34" w:rsidRPr="001F6AE4">
        <w:rPr>
          <w:rFonts w:asciiTheme="majorHAnsi" w:hAnsiTheme="majorHAnsi" w:cstheme="majorHAnsi"/>
          <w:color w:val="auto"/>
        </w:rPr>
        <w:t xml:space="preserve">5.000,00 eura </w:t>
      </w:r>
      <w:r w:rsidRPr="001F6AE4">
        <w:rPr>
          <w:rFonts w:asciiTheme="majorHAnsi" w:hAnsiTheme="majorHAnsi" w:cstheme="majorHAnsi"/>
          <w:color w:val="auto"/>
        </w:rPr>
        <w:t xml:space="preserve">obavlja se izdavanjem narudžbenice ili izravnom kupnjom koju potvrđuje ravnatelj Naručitelja, a iznimno se može i sklopiti </w:t>
      </w:r>
      <w:r w:rsidR="009218E7" w:rsidRPr="001F6AE4">
        <w:rPr>
          <w:rFonts w:asciiTheme="majorHAnsi" w:hAnsiTheme="majorHAnsi" w:cstheme="majorHAnsi"/>
          <w:color w:val="auto"/>
        </w:rPr>
        <w:t xml:space="preserve">pisani </w:t>
      </w:r>
      <w:r w:rsidRPr="001F6AE4">
        <w:rPr>
          <w:rFonts w:asciiTheme="majorHAnsi" w:hAnsiTheme="majorHAnsi" w:cstheme="majorHAnsi"/>
          <w:color w:val="auto"/>
        </w:rPr>
        <w:t>ugovor.</w:t>
      </w:r>
    </w:p>
    <w:p w14:paraId="3FDFDCF0" w14:textId="77777777" w:rsidR="009F113A" w:rsidRPr="001F6AE4" w:rsidRDefault="009F113A" w:rsidP="009F113A">
      <w:pPr>
        <w:spacing w:after="0" w:line="240" w:lineRule="auto"/>
        <w:ind w:left="-5" w:right="0" w:firstLine="713"/>
        <w:rPr>
          <w:rFonts w:asciiTheme="majorHAnsi" w:hAnsiTheme="majorHAnsi" w:cstheme="majorHAnsi"/>
          <w:color w:val="auto"/>
        </w:rPr>
      </w:pPr>
      <w:r w:rsidRPr="001F6AE4">
        <w:rPr>
          <w:rFonts w:asciiTheme="majorHAnsi" w:hAnsiTheme="majorHAnsi" w:cstheme="majorHAnsi"/>
          <w:color w:val="auto"/>
        </w:rPr>
        <w:t>Narudžbenica mora sadržavati sve bitne elemente ugovora.</w:t>
      </w:r>
    </w:p>
    <w:p w14:paraId="00A2277A" w14:textId="6080CB23" w:rsidR="00234119" w:rsidRPr="001F6AE4" w:rsidRDefault="00234119" w:rsidP="00234119">
      <w:pPr>
        <w:spacing w:after="0" w:line="259" w:lineRule="auto"/>
        <w:ind w:left="43" w:right="0" w:firstLine="665"/>
        <w:rPr>
          <w:rFonts w:asciiTheme="majorHAnsi" w:hAnsiTheme="majorHAnsi" w:cstheme="majorHAnsi"/>
          <w:color w:val="auto"/>
        </w:rPr>
      </w:pPr>
      <w:r w:rsidRPr="001F6AE4">
        <w:rPr>
          <w:rFonts w:asciiTheme="majorHAnsi" w:hAnsiTheme="majorHAnsi" w:cstheme="majorHAnsi"/>
          <w:color w:val="auto"/>
        </w:rPr>
        <w:t xml:space="preserve">U svim fazama postupka nabave </w:t>
      </w:r>
      <w:r w:rsidR="00BE3E77" w:rsidRPr="001F6AE4">
        <w:rPr>
          <w:rFonts w:asciiTheme="majorHAnsi" w:hAnsiTheme="majorHAnsi" w:cstheme="majorHAnsi"/>
          <w:color w:val="auto"/>
        </w:rPr>
        <w:t xml:space="preserve">koja se obavlja </w:t>
      </w:r>
      <w:r w:rsidR="00CA3EF4" w:rsidRPr="001F6AE4">
        <w:rPr>
          <w:rFonts w:asciiTheme="majorHAnsi" w:hAnsiTheme="majorHAnsi" w:cstheme="majorHAnsi"/>
          <w:color w:val="auto"/>
        </w:rPr>
        <w:t>izdavanje</w:t>
      </w:r>
      <w:r w:rsidR="00984FCE" w:rsidRPr="001F6AE4">
        <w:rPr>
          <w:rFonts w:asciiTheme="majorHAnsi" w:hAnsiTheme="majorHAnsi" w:cstheme="majorHAnsi"/>
          <w:color w:val="auto"/>
        </w:rPr>
        <w:t>m</w:t>
      </w:r>
      <w:r w:rsidR="00CA3EF4" w:rsidRPr="001F6AE4">
        <w:rPr>
          <w:rFonts w:asciiTheme="majorHAnsi" w:hAnsiTheme="majorHAnsi" w:cstheme="majorHAnsi"/>
          <w:color w:val="auto"/>
        </w:rPr>
        <w:t xml:space="preserve"> naru</w:t>
      </w:r>
      <w:r w:rsidR="00DD58A7" w:rsidRPr="001F6AE4">
        <w:rPr>
          <w:rFonts w:asciiTheme="majorHAnsi" w:hAnsiTheme="majorHAnsi" w:cstheme="majorHAnsi"/>
          <w:color w:val="auto"/>
        </w:rPr>
        <w:t>d</w:t>
      </w:r>
      <w:r w:rsidR="00CA3EF4" w:rsidRPr="001F6AE4">
        <w:rPr>
          <w:rFonts w:asciiTheme="majorHAnsi" w:hAnsiTheme="majorHAnsi" w:cstheme="majorHAnsi"/>
          <w:color w:val="auto"/>
        </w:rPr>
        <w:t xml:space="preserve">žbenica, </w:t>
      </w:r>
      <w:r w:rsidR="00DD58A7" w:rsidRPr="001F6AE4">
        <w:rPr>
          <w:rFonts w:asciiTheme="majorHAnsi" w:hAnsiTheme="majorHAnsi" w:cstheme="majorHAnsi"/>
          <w:color w:val="auto"/>
        </w:rPr>
        <w:t>slanje</w:t>
      </w:r>
      <w:r w:rsidR="00984FCE" w:rsidRPr="001F6AE4">
        <w:rPr>
          <w:rFonts w:asciiTheme="majorHAnsi" w:hAnsiTheme="majorHAnsi" w:cstheme="majorHAnsi"/>
          <w:color w:val="auto"/>
        </w:rPr>
        <w:t>m</w:t>
      </w:r>
      <w:r w:rsidR="00DD58A7" w:rsidRPr="001F6AE4">
        <w:rPr>
          <w:rFonts w:asciiTheme="majorHAnsi" w:hAnsiTheme="majorHAnsi" w:cstheme="majorHAnsi"/>
          <w:color w:val="auto"/>
        </w:rPr>
        <w:t xml:space="preserve"> i prihvat</w:t>
      </w:r>
      <w:r w:rsidR="00984FCE" w:rsidRPr="001F6AE4">
        <w:rPr>
          <w:rFonts w:asciiTheme="majorHAnsi" w:hAnsiTheme="majorHAnsi" w:cstheme="majorHAnsi"/>
          <w:color w:val="auto"/>
        </w:rPr>
        <w:t>om</w:t>
      </w:r>
      <w:r w:rsidR="00DD58A7" w:rsidRPr="001F6AE4">
        <w:rPr>
          <w:rFonts w:asciiTheme="majorHAnsi" w:hAnsiTheme="majorHAnsi" w:cstheme="majorHAnsi"/>
          <w:color w:val="auto"/>
        </w:rPr>
        <w:t xml:space="preserve"> </w:t>
      </w:r>
      <w:r w:rsidR="00CA3EF4" w:rsidRPr="001F6AE4">
        <w:rPr>
          <w:rFonts w:asciiTheme="majorHAnsi" w:hAnsiTheme="majorHAnsi" w:cstheme="majorHAnsi"/>
          <w:color w:val="auto"/>
        </w:rPr>
        <w:t>ponude</w:t>
      </w:r>
      <w:r w:rsidR="008B18DB" w:rsidRPr="001F6AE4">
        <w:rPr>
          <w:rFonts w:asciiTheme="majorHAnsi" w:hAnsiTheme="majorHAnsi" w:cstheme="majorHAnsi"/>
          <w:color w:val="auto"/>
        </w:rPr>
        <w:t xml:space="preserve"> i</w:t>
      </w:r>
      <w:r w:rsidR="00984FCE" w:rsidRPr="001F6AE4">
        <w:rPr>
          <w:rFonts w:asciiTheme="majorHAnsi" w:hAnsiTheme="majorHAnsi" w:cstheme="majorHAnsi"/>
          <w:color w:val="auto"/>
        </w:rPr>
        <w:t>li</w:t>
      </w:r>
      <w:r w:rsidR="008B18DB" w:rsidRPr="001F6AE4">
        <w:rPr>
          <w:rFonts w:asciiTheme="majorHAnsi" w:hAnsiTheme="majorHAnsi" w:cstheme="majorHAnsi"/>
          <w:color w:val="auto"/>
        </w:rPr>
        <w:t xml:space="preserve"> </w:t>
      </w:r>
      <w:r w:rsidR="00BA63BB" w:rsidRPr="001F6AE4">
        <w:rPr>
          <w:rFonts w:asciiTheme="majorHAnsi" w:hAnsiTheme="majorHAnsi" w:cstheme="majorHAnsi"/>
          <w:color w:val="auto"/>
        </w:rPr>
        <w:t xml:space="preserve">razmjenom druge dokumentacije </w:t>
      </w:r>
      <w:r w:rsidR="008B18DB" w:rsidRPr="001F6AE4">
        <w:rPr>
          <w:rFonts w:asciiTheme="majorHAnsi" w:hAnsiTheme="majorHAnsi" w:cstheme="majorHAnsi"/>
          <w:color w:val="auto"/>
        </w:rPr>
        <w:t xml:space="preserve">u vezi s nabavom roba, radova ili usluga </w:t>
      </w:r>
      <w:r w:rsidRPr="001F6AE4">
        <w:rPr>
          <w:rFonts w:asciiTheme="majorHAnsi" w:hAnsiTheme="majorHAnsi" w:cstheme="majorHAnsi"/>
          <w:color w:val="auto"/>
        </w:rPr>
        <w:t>komunikacija između Naručitelja i gospodarskih subjekata odvija se</w:t>
      </w:r>
      <w:r w:rsidR="00222C69" w:rsidRPr="001F6AE4">
        <w:rPr>
          <w:rFonts w:asciiTheme="majorHAnsi" w:hAnsiTheme="majorHAnsi" w:cstheme="majorHAnsi"/>
          <w:color w:val="auto"/>
        </w:rPr>
        <w:t xml:space="preserve">, </w:t>
      </w:r>
      <w:r w:rsidRPr="001F6AE4">
        <w:rPr>
          <w:rFonts w:asciiTheme="majorHAnsi" w:hAnsiTheme="majorHAnsi" w:cstheme="majorHAnsi"/>
          <w:color w:val="auto"/>
        </w:rPr>
        <w:t>u pravilu</w:t>
      </w:r>
      <w:r w:rsidR="00222C69" w:rsidRPr="001F6AE4">
        <w:rPr>
          <w:rFonts w:asciiTheme="majorHAnsi" w:hAnsiTheme="majorHAnsi" w:cstheme="majorHAnsi"/>
          <w:color w:val="auto"/>
        </w:rPr>
        <w:t xml:space="preserve">, </w:t>
      </w:r>
      <w:r w:rsidRPr="001F6AE4">
        <w:rPr>
          <w:rFonts w:asciiTheme="majorHAnsi" w:hAnsiTheme="majorHAnsi" w:cstheme="majorHAnsi"/>
          <w:color w:val="auto"/>
        </w:rPr>
        <w:t xml:space="preserve">putem elektroničke pošte.  </w:t>
      </w:r>
    </w:p>
    <w:p w14:paraId="56484A6C" w14:textId="77777777" w:rsidR="005A2333" w:rsidRPr="001F6AE4" w:rsidRDefault="005A2333" w:rsidP="00DE6904">
      <w:pPr>
        <w:spacing w:after="0" w:line="240" w:lineRule="auto"/>
        <w:ind w:left="0" w:right="0" w:firstLine="0"/>
        <w:rPr>
          <w:rFonts w:asciiTheme="majorHAnsi" w:hAnsiTheme="majorHAnsi" w:cstheme="majorHAnsi"/>
          <w:color w:val="auto"/>
        </w:rPr>
      </w:pPr>
    </w:p>
    <w:p w14:paraId="624C194C" w14:textId="77777777" w:rsidR="00592E28" w:rsidRPr="001F6AE4" w:rsidRDefault="00D83075" w:rsidP="00BE5474">
      <w:pPr>
        <w:spacing w:after="0" w:line="240" w:lineRule="auto"/>
        <w:ind w:right="0" w:firstLine="0"/>
        <w:jc w:val="center"/>
        <w:rPr>
          <w:rFonts w:asciiTheme="majorHAnsi" w:hAnsiTheme="majorHAnsi" w:cstheme="majorHAnsi"/>
          <w:b/>
          <w:color w:val="auto"/>
        </w:rPr>
      </w:pPr>
      <w:r w:rsidRPr="001F6AE4">
        <w:rPr>
          <w:rFonts w:asciiTheme="majorHAnsi" w:hAnsiTheme="majorHAnsi" w:cstheme="majorHAnsi"/>
          <w:b/>
          <w:color w:val="auto"/>
        </w:rPr>
        <w:t>Postupak jednostavne nabave procijenje</w:t>
      </w:r>
      <w:r w:rsidR="00592E28" w:rsidRPr="001F6AE4">
        <w:rPr>
          <w:rFonts w:asciiTheme="majorHAnsi" w:hAnsiTheme="majorHAnsi" w:cstheme="majorHAnsi"/>
          <w:b/>
          <w:color w:val="auto"/>
        </w:rPr>
        <w:t>ne</w:t>
      </w:r>
      <w:r w:rsidRPr="001F6AE4">
        <w:rPr>
          <w:rFonts w:asciiTheme="majorHAnsi" w:hAnsiTheme="majorHAnsi" w:cstheme="majorHAnsi"/>
          <w:b/>
          <w:color w:val="auto"/>
        </w:rPr>
        <w:t xml:space="preserve"> vrijednosti </w:t>
      </w:r>
    </w:p>
    <w:p w14:paraId="66046111" w14:textId="0C102445" w:rsidR="00D83075" w:rsidRPr="001F6AE4" w:rsidRDefault="00DE6904" w:rsidP="00BE5474">
      <w:pPr>
        <w:spacing w:after="0" w:line="240" w:lineRule="auto"/>
        <w:ind w:right="0" w:firstLine="0"/>
        <w:jc w:val="center"/>
        <w:rPr>
          <w:rFonts w:asciiTheme="majorHAnsi" w:hAnsiTheme="majorHAnsi" w:cstheme="majorHAnsi"/>
          <w:b/>
          <w:color w:val="auto"/>
        </w:rPr>
      </w:pPr>
      <w:r w:rsidRPr="001F6AE4">
        <w:rPr>
          <w:rFonts w:asciiTheme="majorHAnsi" w:hAnsiTheme="majorHAnsi" w:cstheme="majorHAnsi"/>
          <w:b/>
          <w:color w:val="auto"/>
        </w:rPr>
        <w:t>jednake ili veće od 5.000,00 eura</w:t>
      </w:r>
      <w:r w:rsidR="00BE5474" w:rsidRPr="001F6AE4">
        <w:rPr>
          <w:rFonts w:asciiTheme="majorHAnsi" w:hAnsiTheme="majorHAnsi" w:cstheme="majorHAnsi"/>
          <w:b/>
          <w:color w:val="auto"/>
        </w:rPr>
        <w:t xml:space="preserve">, a </w:t>
      </w:r>
      <w:r w:rsidRPr="001F6AE4">
        <w:rPr>
          <w:rFonts w:asciiTheme="majorHAnsi" w:hAnsiTheme="majorHAnsi" w:cstheme="majorHAnsi"/>
          <w:b/>
          <w:color w:val="auto"/>
        </w:rPr>
        <w:t>do vrijednosti jednake 15.000,00 eura</w:t>
      </w:r>
    </w:p>
    <w:p w14:paraId="4F050E6C" w14:textId="77777777" w:rsidR="00DE6904" w:rsidRPr="001F6AE4" w:rsidRDefault="00DE6904" w:rsidP="00D83075">
      <w:pPr>
        <w:spacing w:after="5" w:line="249" w:lineRule="auto"/>
        <w:ind w:right="771"/>
        <w:jc w:val="center"/>
        <w:rPr>
          <w:rFonts w:asciiTheme="majorHAnsi" w:hAnsiTheme="majorHAnsi" w:cstheme="majorHAnsi"/>
          <w:b/>
          <w:color w:val="auto"/>
        </w:rPr>
      </w:pPr>
    </w:p>
    <w:p w14:paraId="510CB3F3" w14:textId="0478101C" w:rsidR="00D83075" w:rsidRPr="001F6AE4" w:rsidRDefault="00D83075" w:rsidP="00D83075">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t xml:space="preserve">Članak </w:t>
      </w:r>
      <w:r w:rsidR="008C4A23" w:rsidRPr="001F6AE4">
        <w:rPr>
          <w:rFonts w:asciiTheme="majorHAnsi" w:hAnsiTheme="majorHAnsi" w:cstheme="majorHAnsi"/>
          <w:b/>
          <w:color w:val="auto"/>
        </w:rPr>
        <w:t>7</w:t>
      </w:r>
      <w:r w:rsidRPr="001F6AE4">
        <w:rPr>
          <w:rFonts w:asciiTheme="majorHAnsi" w:hAnsiTheme="majorHAnsi" w:cstheme="majorHAnsi"/>
          <w:b/>
          <w:color w:val="auto"/>
        </w:rPr>
        <w:t>.</w:t>
      </w:r>
    </w:p>
    <w:p w14:paraId="6F6044E5" w14:textId="77777777" w:rsidR="00C815E9" w:rsidRPr="001F6AE4" w:rsidRDefault="00C815E9" w:rsidP="004C7BF7">
      <w:pPr>
        <w:pStyle w:val="Odlomakpopisa"/>
        <w:spacing w:after="0" w:line="240" w:lineRule="auto"/>
        <w:ind w:right="0" w:firstLine="0"/>
        <w:rPr>
          <w:rFonts w:asciiTheme="majorHAnsi" w:hAnsiTheme="majorHAnsi" w:cstheme="majorHAnsi"/>
          <w:color w:val="auto"/>
        </w:rPr>
      </w:pPr>
    </w:p>
    <w:p w14:paraId="16501BE7" w14:textId="3F6068CF" w:rsidR="00C13E67" w:rsidRPr="001F6AE4" w:rsidRDefault="00BD2FBC" w:rsidP="001B7E49">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Nabava roba, radova ili usluga čija je procijenjena vrijednost jednaka ili veća od 5.000,00 eura, a do vrijednosti jednake 15.000,00 eura</w:t>
      </w:r>
      <w:r w:rsidR="00E459F6" w:rsidRPr="001F6AE4">
        <w:rPr>
          <w:rFonts w:asciiTheme="majorHAnsi" w:hAnsiTheme="majorHAnsi" w:cstheme="majorHAnsi"/>
          <w:color w:val="auto"/>
        </w:rPr>
        <w:t xml:space="preserve"> </w:t>
      </w:r>
      <w:r w:rsidRPr="001F6AE4">
        <w:rPr>
          <w:rFonts w:asciiTheme="majorHAnsi" w:hAnsiTheme="majorHAnsi" w:cstheme="majorHAnsi"/>
          <w:color w:val="auto"/>
        </w:rPr>
        <w:t xml:space="preserve">provodi </w:t>
      </w:r>
      <w:r w:rsidR="00E459F6" w:rsidRPr="001F6AE4">
        <w:rPr>
          <w:rFonts w:asciiTheme="majorHAnsi" w:hAnsiTheme="majorHAnsi" w:cstheme="majorHAnsi"/>
          <w:color w:val="auto"/>
        </w:rPr>
        <w:t xml:space="preserve">se </w:t>
      </w:r>
      <w:r w:rsidRPr="001F6AE4">
        <w:rPr>
          <w:rFonts w:asciiTheme="majorHAnsi" w:hAnsiTheme="majorHAnsi" w:cstheme="majorHAnsi"/>
          <w:color w:val="auto"/>
        </w:rPr>
        <w:t>upućivanjem poziva na dostavu ponude najmanje jednom (1) gospodarskom subjektu ili javnom objavom poziva</w:t>
      </w:r>
      <w:r w:rsidR="00BF4A4C" w:rsidRPr="001F6AE4">
        <w:rPr>
          <w:rFonts w:asciiTheme="majorHAnsi" w:hAnsiTheme="majorHAnsi" w:cstheme="majorHAnsi"/>
          <w:bCs/>
          <w:color w:val="auto"/>
        </w:rPr>
        <w:t>.</w:t>
      </w:r>
    </w:p>
    <w:p w14:paraId="6C8E38A3" w14:textId="67BC975C" w:rsidR="002713BC" w:rsidRPr="001F6AE4" w:rsidRDefault="002713BC" w:rsidP="002713BC">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Nabava robe, radova ili usluga iz stavka 1. ovog članka mora biti predviđena Planom nabave Naručitelja za tekuću godinu.</w:t>
      </w:r>
    </w:p>
    <w:p w14:paraId="20A22BDF" w14:textId="2AEB0925" w:rsidR="001A1A8E" w:rsidRDefault="000D50ED" w:rsidP="001A1A8E">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I</w:t>
      </w:r>
      <w:r w:rsidR="002C40B5" w:rsidRPr="001F6AE4">
        <w:rPr>
          <w:rFonts w:asciiTheme="majorHAnsi" w:hAnsiTheme="majorHAnsi" w:cstheme="majorHAnsi"/>
          <w:color w:val="auto"/>
        </w:rPr>
        <w:t>straživanje tržišta</w:t>
      </w:r>
      <w:r w:rsidRPr="001F6AE4">
        <w:rPr>
          <w:rFonts w:asciiTheme="majorHAnsi" w:hAnsiTheme="majorHAnsi" w:cstheme="majorHAnsi"/>
          <w:color w:val="auto"/>
        </w:rPr>
        <w:t xml:space="preserve"> </w:t>
      </w:r>
      <w:r w:rsidR="002C40B5" w:rsidRPr="001F6AE4">
        <w:rPr>
          <w:rFonts w:asciiTheme="majorHAnsi" w:hAnsiTheme="majorHAnsi" w:cstheme="majorHAnsi"/>
          <w:color w:val="auto"/>
        </w:rPr>
        <w:t>te nabavu robe, radova ili usluga provodi</w:t>
      </w:r>
      <w:r w:rsidR="00D81A42" w:rsidRPr="001F6AE4">
        <w:rPr>
          <w:rFonts w:asciiTheme="majorHAnsi" w:hAnsiTheme="majorHAnsi" w:cstheme="majorHAnsi"/>
          <w:color w:val="auto"/>
        </w:rPr>
        <w:t xml:space="preserve"> </w:t>
      </w:r>
      <w:r w:rsidR="002C40B5" w:rsidRPr="001F6AE4">
        <w:rPr>
          <w:rFonts w:asciiTheme="majorHAnsi" w:hAnsiTheme="majorHAnsi" w:cstheme="majorHAnsi"/>
          <w:color w:val="auto"/>
        </w:rPr>
        <w:t>ovlašteni zaposlenik Naručitelja temelje</w:t>
      </w:r>
      <w:r w:rsidR="00175677" w:rsidRPr="001F6AE4">
        <w:rPr>
          <w:rFonts w:asciiTheme="majorHAnsi" w:hAnsiTheme="majorHAnsi" w:cstheme="majorHAnsi"/>
          <w:color w:val="auto"/>
        </w:rPr>
        <w:t>m</w:t>
      </w:r>
      <w:r w:rsidR="002C40B5" w:rsidRPr="001F6AE4">
        <w:rPr>
          <w:rFonts w:asciiTheme="majorHAnsi" w:hAnsiTheme="majorHAnsi" w:cstheme="majorHAnsi"/>
          <w:color w:val="auto"/>
        </w:rPr>
        <w:t xml:space="preserve"> naloga ravnatelja Naručitelja, ili iznimno druga osoba po ovlaštenju ravnatelja Naručitelja, koja ne mora biti zaposlenik Naručitelja.</w:t>
      </w:r>
    </w:p>
    <w:p w14:paraId="7E803C55" w14:textId="77777777" w:rsidR="001A1A8E" w:rsidRPr="001F6AE4" w:rsidRDefault="001A1A8E" w:rsidP="001A1A8E">
      <w:pPr>
        <w:spacing w:after="0" w:line="240" w:lineRule="auto"/>
        <w:ind w:right="0" w:firstLine="698"/>
        <w:rPr>
          <w:rFonts w:asciiTheme="majorHAnsi" w:hAnsiTheme="majorHAnsi" w:cstheme="majorHAnsi"/>
          <w:color w:val="auto"/>
        </w:rPr>
      </w:pPr>
    </w:p>
    <w:p w14:paraId="570B4A74" w14:textId="4D469ACE" w:rsidR="002C40B5" w:rsidRPr="001F6AE4" w:rsidRDefault="002C40B5" w:rsidP="002C40B5">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lastRenderedPageBreak/>
        <w:t>Poziv na dostavu ponude mora biti jasan, razumljiv i nedvojben te izrađen na način da sadrži sve potrebne podatke koji ponuditelju omogućavaju izradu i dostavu ponude sukladno ranije istraženom tržištu. Može sadržavati obrasce, predloške dokumenata, izjave i druge akte te prijedlog ugovora, a može mu se i priložiti dodatna dokumentacija kao što je skica, plan, p</w:t>
      </w:r>
      <w:r w:rsidR="00EB0FC2" w:rsidRPr="001F6AE4">
        <w:rPr>
          <w:rFonts w:asciiTheme="majorHAnsi" w:hAnsiTheme="majorHAnsi" w:cstheme="majorHAnsi"/>
          <w:color w:val="auto"/>
        </w:rPr>
        <w:t>r</w:t>
      </w:r>
      <w:r w:rsidRPr="001F6AE4">
        <w:rPr>
          <w:rFonts w:asciiTheme="majorHAnsi" w:hAnsiTheme="majorHAnsi" w:cstheme="majorHAnsi"/>
          <w:color w:val="auto"/>
        </w:rPr>
        <w:t>ojekt, troškovnik, tehnička specifikacija, projektni zadatak i sl. Osnove za isključenje gospodarskih subjekata, kriteriji za odabir, jamstva i ostali zahtjevi i uvjeti utvrđuju se u slučaju kada je ispunjavanje tih uvjeta potrebno za ocjenu sposobnosti ponuditelja za izvršenje određenog pravnog posla. Sadržaj poziva na dostavu ponuda utvrđuje se ovisno o predmetu jednostavne nabave.</w:t>
      </w:r>
    </w:p>
    <w:p w14:paraId="673426D2" w14:textId="5567A6C8" w:rsidR="002C40B5" w:rsidRPr="001F6AE4" w:rsidRDefault="002C40B5" w:rsidP="002C40B5">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 xml:space="preserve">Poziv se upućuje na </w:t>
      </w:r>
      <w:r w:rsidR="00C36330" w:rsidRPr="001F6AE4">
        <w:rPr>
          <w:rFonts w:asciiTheme="majorHAnsi" w:hAnsiTheme="majorHAnsi" w:cstheme="majorHAnsi"/>
          <w:color w:val="auto"/>
        </w:rPr>
        <w:t>služben</w:t>
      </w:r>
      <w:r w:rsidR="005958EB" w:rsidRPr="001F6AE4">
        <w:rPr>
          <w:rFonts w:asciiTheme="majorHAnsi" w:hAnsiTheme="majorHAnsi" w:cstheme="majorHAnsi"/>
          <w:color w:val="auto"/>
        </w:rPr>
        <w:t>u</w:t>
      </w:r>
      <w:r w:rsidR="00C36330" w:rsidRPr="001F6AE4">
        <w:rPr>
          <w:rFonts w:asciiTheme="majorHAnsi" w:hAnsiTheme="majorHAnsi" w:cstheme="majorHAnsi"/>
          <w:color w:val="auto"/>
        </w:rPr>
        <w:t xml:space="preserve"> </w:t>
      </w:r>
      <w:r w:rsidRPr="001F6AE4">
        <w:rPr>
          <w:rFonts w:asciiTheme="majorHAnsi" w:hAnsiTheme="majorHAnsi" w:cstheme="majorHAnsi"/>
          <w:color w:val="auto"/>
        </w:rPr>
        <w:t>adres</w:t>
      </w:r>
      <w:r w:rsidR="005958EB" w:rsidRPr="001F6AE4">
        <w:rPr>
          <w:rFonts w:asciiTheme="majorHAnsi" w:hAnsiTheme="majorHAnsi" w:cstheme="majorHAnsi"/>
          <w:color w:val="auto"/>
        </w:rPr>
        <w:t>u</w:t>
      </w:r>
      <w:r w:rsidRPr="001F6AE4">
        <w:rPr>
          <w:rFonts w:asciiTheme="majorHAnsi" w:hAnsiTheme="majorHAnsi" w:cstheme="majorHAnsi"/>
          <w:color w:val="auto"/>
        </w:rPr>
        <w:t xml:space="preserve"> gospodarsk</w:t>
      </w:r>
      <w:r w:rsidR="005958EB" w:rsidRPr="001F6AE4">
        <w:rPr>
          <w:rFonts w:asciiTheme="majorHAnsi" w:hAnsiTheme="majorHAnsi" w:cstheme="majorHAnsi"/>
          <w:color w:val="auto"/>
        </w:rPr>
        <w:t>og</w:t>
      </w:r>
      <w:r w:rsidRPr="001F6AE4">
        <w:rPr>
          <w:rFonts w:asciiTheme="majorHAnsi" w:hAnsiTheme="majorHAnsi" w:cstheme="majorHAnsi"/>
          <w:color w:val="auto"/>
        </w:rPr>
        <w:t xml:space="preserve"> subjekta na dokaziv način, u pravilu putem elektroničke pošte. Iznimno, može se prihvatiti i ranije dostavljena ponuda gospodarskog</w:t>
      </w:r>
      <w:r w:rsidR="007833D1" w:rsidRPr="001F6AE4">
        <w:rPr>
          <w:rFonts w:asciiTheme="majorHAnsi" w:hAnsiTheme="majorHAnsi" w:cstheme="majorHAnsi"/>
          <w:color w:val="auto"/>
        </w:rPr>
        <w:t xml:space="preserve"> subjekta i bez dostave poziva n</w:t>
      </w:r>
      <w:r w:rsidRPr="001F6AE4">
        <w:rPr>
          <w:rFonts w:asciiTheme="majorHAnsi" w:hAnsiTheme="majorHAnsi" w:cstheme="majorHAnsi"/>
          <w:color w:val="auto"/>
        </w:rPr>
        <w:t>a dostavu ponude ukoliko ista sadrži sve potrebne podatke vezane uz predmet nabave i realizaciju pravnog posla.</w:t>
      </w:r>
    </w:p>
    <w:p w14:paraId="56C22898" w14:textId="77777777" w:rsidR="00CC5567" w:rsidRPr="001F6AE4" w:rsidRDefault="00CC5567" w:rsidP="002C40B5">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Rok za dostavu ponuda mora biti primjeren predmetu nabave i ne smije biti kraći od tri (3) radna dana od dana slanja poziva ili javne objave poziva.</w:t>
      </w:r>
    </w:p>
    <w:p w14:paraId="673CBD88" w14:textId="291E4259" w:rsidR="009914C9" w:rsidRPr="001F6AE4" w:rsidRDefault="0030325E" w:rsidP="003838E5">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Za odabir ponude dovoljna je jedna (1) pristigla ponuda koja udovoljava svim traženim zahtjevima i uvjetima.</w:t>
      </w:r>
    </w:p>
    <w:p w14:paraId="6DA6D759" w14:textId="48F1AE95" w:rsidR="3F883A54" w:rsidRPr="001F6AE4" w:rsidRDefault="3F883A54" w:rsidP="4CA5B917">
      <w:pPr>
        <w:spacing w:after="0" w:line="259" w:lineRule="auto"/>
        <w:ind w:left="43" w:right="0" w:firstLine="665"/>
        <w:rPr>
          <w:rFonts w:asciiTheme="majorHAnsi" w:hAnsiTheme="majorHAnsi" w:cstheme="majorHAnsi"/>
          <w:color w:val="auto"/>
        </w:rPr>
      </w:pPr>
      <w:r w:rsidRPr="001F6AE4">
        <w:rPr>
          <w:rFonts w:asciiTheme="majorHAnsi" w:hAnsiTheme="majorHAnsi" w:cstheme="majorHAnsi"/>
          <w:color w:val="auto"/>
        </w:rPr>
        <w:t>U svim fazama postupka nabave iz ovog članka k</w:t>
      </w:r>
      <w:r w:rsidR="279E0938" w:rsidRPr="001F6AE4">
        <w:rPr>
          <w:rFonts w:asciiTheme="majorHAnsi" w:hAnsiTheme="majorHAnsi" w:cstheme="majorHAnsi"/>
          <w:color w:val="auto"/>
        </w:rPr>
        <w:t>omunikacija između Naručitelja i gospodarskih subjekata odvija</w:t>
      </w:r>
      <w:r w:rsidR="004D79D9" w:rsidRPr="001F6AE4">
        <w:rPr>
          <w:rFonts w:asciiTheme="majorHAnsi" w:hAnsiTheme="majorHAnsi" w:cstheme="majorHAnsi"/>
          <w:color w:val="auto"/>
        </w:rPr>
        <w:t xml:space="preserve"> se</w:t>
      </w:r>
      <w:r w:rsidR="00222C69" w:rsidRPr="001F6AE4">
        <w:rPr>
          <w:rFonts w:asciiTheme="majorHAnsi" w:hAnsiTheme="majorHAnsi" w:cstheme="majorHAnsi"/>
          <w:color w:val="auto"/>
        </w:rPr>
        <w:t xml:space="preserve">, </w:t>
      </w:r>
      <w:r w:rsidR="279E0938" w:rsidRPr="001F6AE4">
        <w:rPr>
          <w:rFonts w:asciiTheme="majorHAnsi" w:hAnsiTheme="majorHAnsi" w:cstheme="majorHAnsi"/>
          <w:color w:val="auto"/>
        </w:rPr>
        <w:t>u pravilu</w:t>
      </w:r>
      <w:r w:rsidR="00222C69" w:rsidRPr="001F6AE4">
        <w:rPr>
          <w:rFonts w:asciiTheme="majorHAnsi" w:hAnsiTheme="majorHAnsi" w:cstheme="majorHAnsi"/>
          <w:color w:val="auto"/>
        </w:rPr>
        <w:t>,</w:t>
      </w:r>
      <w:r w:rsidR="279E0938" w:rsidRPr="001F6AE4">
        <w:rPr>
          <w:rFonts w:asciiTheme="majorHAnsi" w:hAnsiTheme="majorHAnsi" w:cstheme="majorHAnsi"/>
          <w:color w:val="auto"/>
        </w:rPr>
        <w:t xml:space="preserve"> putem elektroničke pošte.  </w:t>
      </w:r>
    </w:p>
    <w:p w14:paraId="40AA4D19" w14:textId="402BF2A6" w:rsidR="4CA5B917" w:rsidRPr="001F6AE4" w:rsidRDefault="4CA5B917" w:rsidP="4CA5B917">
      <w:pPr>
        <w:spacing w:after="5" w:line="249" w:lineRule="auto"/>
        <w:ind w:right="771"/>
        <w:jc w:val="center"/>
        <w:rPr>
          <w:rFonts w:asciiTheme="majorHAnsi" w:hAnsiTheme="majorHAnsi" w:cstheme="majorHAnsi"/>
          <w:b/>
          <w:bCs/>
          <w:color w:val="auto"/>
        </w:rPr>
      </w:pPr>
    </w:p>
    <w:p w14:paraId="2CF40B4F" w14:textId="26B68565" w:rsidR="00D83075" w:rsidRPr="001F6AE4" w:rsidRDefault="00D83075" w:rsidP="00D83075">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t xml:space="preserve">Članak </w:t>
      </w:r>
      <w:r w:rsidR="00D5423E" w:rsidRPr="001F6AE4">
        <w:rPr>
          <w:rFonts w:asciiTheme="majorHAnsi" w:hAnsiTheme="majorHAnsi" w:cstheme="majorHAnsi"/>
          <w:b/>
          <w:color w:val="auto"/>
        </w:rPr>
        <w:t>8</w:t>
      </w:r>
      <w:r w:rsidRPr="001F6AE4">
        <w:rPr>
          <w:rFonts w:asciiTheme="majorHAnsi" w:hAnsiTheme="majorHAnsi" w:cstheme="majorHAnsi"/>
          <w:b/>
          <w:color w:val="auto"/>
        </w:rPr>
        <w:t>.</w:t>
      </w:r>
    </w:p>
    <w:p w14:paraId="2962A114" w14:textId="77777777" w:rsidR="0030325E" w:rsidRPr="001F6AE4" w:rsidRDefault="0030325E" w:rsidP="002C40B5">
      <w:pPr>
        <w:spacing w:after="0" w:line="240" w:lineRule="auto"/>
        <w:ind w:right="0" w:firstLine="698"/>
        <w:rPr>
          <w:rFonts w:asciiTheme="majorHAnsi" w:hAnsiTheme="majorHAnsi" w:cstheme="majorHAnsi"/>
          <w:color w:val="auto"/>
        </w:rPr>
      </w:pPr>
    </w:p>
    <w:p w14:paraId="47CA4BC4" w14:textId="253BF1D5" w:rsidR="0030325E" w:rsidRPr="001F6AE4" w:rsidRDefault="0030325E" w:rsidP="00FA1297">
      <w:pPr>
        <w:spacing w:after="0" w:line="259" w:lineRule="auto"/>
        <w:ind w:left="43" w:right="0" w:firstLine="665"/>
        <w:rPr>
          <w:rFonts w:asciiTheme="majorHAnsi" w:hAnsiTheme="majorHAnsi" w:cstheme="majorHAnsi"/>
          <w:color w:val="auto"/>
        </w:rPr>
      </w:pPr>
      <w:r w:rsidRPr="001F6AE4">
        <w:rPr>
          <w:rFonts w:asciiTheme="majorHAnsi" w:hAnsiTheme="majorHAnsi" w:cstheme="majorHAnsi"/>
          <w:color w:val="auto"/>
        </w:rPr>
        <w:t>Ponude se zaprimaju na dokaziv način</w:t>
      </w:r>
      <w:r w:rsidR="00FA1297" w:rsidRPr="001F6AE4">
        <w:rPr>
          <w:rFonts w:asciiTheme="majorHAnsi" w:hAnsiTheme="majorHAnsi" w:cstheme="majorHAnsi"/>
          <w:color w:val="auto"/>
        </w:rPr>
        <w:t>.</w:t>
      </w:r>
    </w:p>
    <w:p w14:paraId="36C96D54" w14:textId="77777777" w:rsidR="0030325E" w:rsidRPr="001F6AE4" w:rsidRDefault="0030325E" w:rsidP="0030325E">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Ne provodi se javno otvaranje ponuda.</w:t>
      </w:r>
    </w:p>
    <w:p w14:paraId="68740229" w14:textId="77777777" w:rsidR="0030325E" w:rsidRPr="001F6AE4" w:rsidRDefault="00B16044" w:rsidP="002C40B5">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 xml:space="preserve">Osoba ovlaštena za istraživanje tržišta te nabavu robe, radova ili usluga </w:t>
      </w:r>
      <w:r w:rsidR="0030325E" w:rsidRPr="001F6AE4">
        <w:rPr>
          <w:rFonts w:asciiTheme="majorHAnsi" w:hAnsiTheme="majorHAnsi" w:cstheme="majorHAnsi"/>
          <w:color w:val="auto"/>
        </w:rPr>
        <w:t xml:space="preserve">nakon pregleda i ocjene ponuda prema </w:t>
      </w:r>
      <w:r w:rsidR="007833D1" w:rsidRPr="001F6AE4">
        <w:rPr>
          <w:rFonts w:asciiTheme="majorHAnsi" w:hAnsiTheme="majorHAnsi" w:cstheme="majorHAnsi"/>
          <w:color w:val="auto"/>
        </w:rPr>
        <w:t>kriterijima utvrđenim u pozivu n</w:t>
      </w:r>
      <w:r w:rsidR="0030325E" w:rsidRPr="001F6AE4">
        <w:rPr>
          <w:rFonts w:asciiTheme="majorHAnsi" w:hAnsiTheme="majorHAnsi" w:cstheme="majorHAnsi"/>
          <w:color w:val="auto"/>
        </w:rPr>
        <w:t>a dostavu ponude te rangiranja pristiglih ponuda sastavlja zapisnik te isti potpisuje i dostavlja ravnatelju Naručitelja, koji donosi odluku o nabavi ili poništenju postupka.</w:t>
      </w:r>
    </w:p>
    <w:p w14:paraId="6B555ED1" w14:textId="77777777" w:rsidR="002C40B5" w:rsidRPr="001F6AE4" w:rsidRDefault="002C40B5" w:rsidP="00FA1297">
      <w:pPr>
        <w:spacing w:after="0" w:line="240" w:lineRule="auto"/>
        <w:ind w:left="0" w:right="0" w:firstLine="0"/>
        <w:rPr>
          <w:rFonts w:asciiTheme="majorHAnsi" w:hAnsiTheme="majorHAnsi" w:cstheme="majorHAnsi"/>
          <w:color w:val="auto"/>
        </w:rPr>
      </w:pPr>
    </w:p>
    <w:p w14:paraId="189D8003" w14:textId="77777777" w:rsidR="00592E28" w:rsidRPr="001F6AE4" w:rsidRDefault="00D83075" w:rsidP="00D83075">
      <w:pPr>
        <w:spacing w:after="0" w:line="240" w:lineRule="auto"/>
        <w:ind w:right="0" w:firstLine="0"/>
        <w:jc w:val="center"/>
        <w:rPr>
          <w:rFonts w:asciiTheme="majorHAnsi" w:hAnsiTheme="majorHAnsi" w:cstheme="majorHAnsi"/>
          <w:b/>
          <w:color w:val="auto"/>
        </w:rPr>
      </w:pPr>
      <w:r w:rsidRPr="001F6AE4">
        <w:rPr>
          <w:rFonts w:asciiTheme="majorHAnsi" w:hAnsiTheme="majorHAnsi" w:cstheme="majorHAnsi"/>
          <w:b/>
          <w:color w:val="auto"/>
        </w:rPr>
        <w:t>Postupak jednostavne nabave procijenje</w:t>
      </w:r>
      <w:r w:rsidR="006C7B02" w:rsidRPr="001F6AE4">
        <w:rPr>
          <w:rFonts w:asciiTheme="majorHAnsi" w:hAnsiTheme="majorHAnsi" w:cstheme="majorHAnsi"/>
          <w:b/>
          <w:color w:val="auto"/>
        </w:rPr>
        <w:t xml:space="preserve">ne </w:t>
      </w:r>
      <w:r w:rsidRPr="001F6AE4">
        <w:rPr>
          <w:rFonts w:asciiTheme="majorHAnsi" w:hAnsiTheme="majorHAnsi" w:cstheme="majorHAnsi"/>
          <w:b/>
          <w:color w:val="auto"/>
        </w:rPr>
        <w:t xml:space="preserve">vrijednosti </w:t>
      </w:r>
    </w:p>
    <w:p w14:paraId="2088BD1B" w14:textId="77777777" w:rsidR="00992722" w:rsidRPr="001F6AE4" w:rsidRDefault="00C75D92" w:rsidP="00D83075">
      <w:pPr>
        <w:spacing w:after="0" w:line="240" w:lineRule="auto"/>
        <w:ind w:right="0" w:firstLine="0"/>
        <w:jc w:val="center"/>
        <w:rPr>
          <w:rFonts w:asciiTheme="majorHAnsi" w:hAnsiTheme="majorHAnsi" w:cstheme="majorHAnsi"/>
          <w:b/>
          <w:color w:val="auto"/>
        </w:rPr>
      </w:pPr>
      <w:r w:rsidRPr="001F6AE4">
        <w:rPr>
          <w:rFonts w:asciiTheme="majorHAnsi" w:hAnsiTheme="majorHAnsi" w:cstheme="majorHAnsi"/>
          <w:b/>
          <w:color w:val="auto"/>
        </w:rPr>
        <w:t xml:space="preserve">veće od 15.000,00 eura, a manje od 50.000,00 eura  (za robu i usluge), </w:t>
      </w:r>
    </w:p>
    <w:p w14:paraId="45236EE9" w14:textId="020BFA2A" w:rsidR="00D83075" w:rsidRPr="001F6AE4" w:rsidRDefault="00C75D92" w:rsidP="00D83075">
      <w:pPr>
        <w:spacing w:after="0" w:line="240" w:lineRule="auto"/>
        <w:ind w:right="0" w:firstLine="0"/>
        <w:jc w:val="center"/>
        <w:rPr>
          <w:rFonts w:asciiTheme="majorHAnsi" w:hAnsiTheme="majorHAnsi" w:cstheme="majorHAnsi"/>
          <w:b/>
          <w:color w:val="auto"/>
        </w:rPr>
      </w:pPr>
      <w:r w:rsidRPr="001F6AE4">
        <w:rPr>
          <w:rFonts w:asciiTheme="majorHAnsi" w:hAnsiTheme="majorHAnsi" w:cstheme="majorHAnsi"/>
          <w:b/>
          <w:color w:val="auto"/>
        </w:rPr>
        <w:t>odnosno 100.000,00 eura (za radove)</w:t>
      </w:r>
    </w:p>
    <w:p w14:paraId="47A0E4AA" w14:textId="4B11B9A6" w:rsidR="00F36508" w:rsidRPr="001F6AE4" w:rsidRDefault="00F36508" w:rsidP="00D83075">
      <w:pPr>
        <w:spacing w:after="0" w:line="240" w:lineRule="auto"/>
        <w:ind w:right="0" w:firstLine="0"/>
        <w:jc w:val="center"/>
        <w:rPr>
          <w:rFonts w:asciiTheme="majorHAnsi" w:hAnsiTheme="majorHAnsi" w:cstheme="majorHAnsi"/>
          <w:b/>
          <w:color w:val="auto"/>
        </w:rPr>
      </w:pPr>
      <w:r w:rsidRPr="001F6AE4">
        <w:rPr>
          <w:rFonts w:asciiTheme="majorHAnsi" w:hAnsiTheme="majorHAnsi" w:cstheme="majorHAnsi"/>
          <w:b/>
          <w:color w:val="auto"/>
        </w:rPr>
        <w:t>(</w:t>
      </w:r>
      <w:r w:rsidR="004D5471" w:rsidRPr="001F6AE4">
        <w:rPr>
          <w:rFonts w:asciiTheme="majorHAnsi" w:hAnsiTheme="majorHAnsi" w:cstheme="majorHAnsi"/>
          <w:b/>
          <w:color w:val="auto"/>
        </w:rPr>
        <w:t xml:space="preserve">Jednostavna nabava </w:t>
      </w:r>
      <w:r w:rsidR="00992722" w:rsidRPr="001F6AE4">
        <w:rPr>
          <w:rFonts w:asciiTheme="majorHAnsi" w:hAnsiTheme="majorHAnsi" w:cstheme="majorHAnsi"/>
          <w:b/>
          <w:color w:val="auto"/>
        </w:rPr>
        <w:t>u</w:t>
      </w:r>
      <w:r w:rsidR="004D5471" w:rsidRPr="001F6AE4">
        <w:rPr>
          <w:rFonts w:asciiTheme="majorHAnsi" w:hAnsiTheme="majorHAnsi" w:cstheme="majorHAnsi"/>
          <w:b/>
          <w:color w:val="auto"/>
        </w:rPr>
        <w:t xml:space="preserve"> EOJN RH</w:t>
      </w:r>
      <w:r w:rsidRPr="001F6AE4">
        <w:rPr>
          <w:rFonts w:asciiTheme="majorHAnsi" w:hAnsiTheme="majorHAnsi" w:cstheme="majorHAnsi"/>
          <w:b/>
          <w:color w:val="auto"/>
        </w:rPr>
        <w:t>)</w:t>
      </w:r>
    </w:p>
    <w:p w14:paraId="7B62CB90" w14:textId="77777777" w:rsidR="00D83075" w:rsidRPr="001F6AE4" w:rsidRDefault="00D83075" w:rsidP="00AB0D08">
      <w:pPr>
        <w:spacing w:after="0" w:line="240" w:lineRule="auto"/>
        <w:ind w:left="0" w:right="0" w:firstLine="0"/>
        <w:rPr>
          <w:rFonts w:asciiTheme="majorHAnsi" w:hAnsiTheme="majorHAnsi" w:cstheme="majorHAnsi"/>
          <w:color w:val="auto"/>
        </w:rPr>
      </w:pPr>
    </w:p>
    <w:p w14:paraId="18285B3C" w14:textId="66FC54E8" w:rsidR="00D83075" w:rsidRDefault="00D83075" w:rsidP="00D83075">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t xml:space="preserve">Članak </w:t>
      </w:r>
      <w:r w:rsidR="000B21DF" w:rsidRPr="001F6AE4">
        <w:rPr>
          <w:rFonts w:asciiTheme="majorHAnsi" w:hAnsiTheme="majorHAnsi" w:cstheme="majorHAnsi"/>
          <w:b/>
          <w:color w:val="auto"/>
        </w:rPr>
        <w:t>9</w:t>
      </w:r>
      <w:r w:rsidRPr="001F6AE4">
        <w:rPr>
          <w:rFonts w:asciiTheme="majorHAnsi" w:hAnsiTheme="majorHAnsi" w:cstheme="majorHAnsi"/>
          <w:b/>
          <w:color w:val="auto"/>
        </w:rPr>
        <w:t>.</w:t>
      </w:r>
    </w:p>
    <w:p w14:paraId="1C571F5A" w14:textId="77777777" w:rsidR="00157131" w:rsidRPr="001F6AE4" w:rsidRDefault="00157131" w:rsidP="00D83075">
      <w:pPr>
        <w:spacing w:after="5" w:line="249" w:lineRule="auto"/>
        <w:ind w:right="771"/>
        <w:jc w:val="center"/>
        <w:rPr>
          <w:rFonts w:asciiTheme="majorHAnsi" w:hAnsiTheme="majorHAnsi" w:cstheme="majorHAnsi"/>
          <w:b/>
          <w:color w:val="auto"/>
        </w:rPr>
      </w:pPr>
    </w:p>
    <w:p w14:paraId="064315D9" w14:textId="0DFE95BE" w:rsidR="007833D1" w:rsidRPr="001F6AE4" w:rsidRDefault="00E459F6" w:rsidP="00CF03B4">
      <w:pPr>
        <w:spacing w:after="0" w:line="240" w:lineRule="auto"/>
        <w:ind w:left="-15" w:right="0" w:firstLine="720"/>
        <w:rPr>
          <w:rFonts w:asciiTheme="majorHAnsi" w:hAnsiTheme="majorHAnsi" w:cstheme="majorHAnsi"/>
          <w:color w:val="auto"/>
        </w:rPr>
      </w:pPr>
      <w:r w:rsidRPr="001F6AE4">
        <w:rPr>
          <w:rFonts w:asciiTheme="majorHAnsi" w:hAnsiTheme="majorHAnsi" w:cstheme="majorHAnsi"/>
          <w:color w:val="auto"/>
        </w:rPr>
        <w:t xml:space="preserve">Nabava roba, radova ili usluga čija je procijenjena vrijednost </w:t>
      </w:r>
      <w:r w:rsidR="00BB4681" w:rsidRPr="001F6AE4">
        <w:rPr>
          <w:rFonts w:asciiTheme="majorHAnsi" w:hAnsiTheme="majorHAnsi" w:cstheme="majorHAnsi"/>
          <w:color w:val="auto"/>
        </w:rPr>
        <w:t>već</w:t>
      </w:r>
      <w:r w:rsidRPr="001F6AE4">
        <w:rPr>
          <w:rFonts w:asciiTheme="majorHAnsi" w:hAnsiTheme="majorHAnsi" w:cstheme="majorHAnsi"/>
          <w:color w:val="auto"/>
        </w:rPr>
        <w:t>a</w:t>
      </w:r>
      <w:r w:rsidR="00BB4681" w:rsidRPr="001F6AE4">
        <w:rPr>
          <w:rFonts w:asciiTheme="majorHAnsi" w:hAnsiTheme="majorHAnsi" w:cstheme="majorHAnsi"/>
          <w:color w:val="auto"/>
        </w:rPr>
        <w:t xml:space="preserve"> od 15.000,00 eura, a manje od 50.000,00 eura  (za robu i usluge), odnosno manje od 100.000,00 eura (za radove) </w:t>
      </w:r>
      <w:r w:rsidR="005A2333" w:rsidRPr="001F6AE4">
        <w:rPr>
          <w:rFonts w:asciiTheme="majorHAnsi" w:hAnsiTheme="majorHAnsi" w:cstheme="majorHAnsi"/>
          <w:color w:val="auto"/>
        </w:rPr>
        <w:t>pokreće ravnatelj</w:t>
      </w:r>
      <w:r w:rsidR="00CC5567" w:rsidRPr="001F6AE4">
        <w:rPr>
          <w:rFonts w:asciiTheme="majorHAnsi" w:hAnsiTheme="majorHAnsi" w:cstheme="majorHAnsi"/>
          <w:color w:val="auto"/>
        </w:rPr>
        <w:t xml:space="preserve"> Naručitelja </w:t>
      </w:r>
      <w:r w:rsidR="005A2333" w:rsidRPr="001F6AE4">
        <w:rPr>
          <w:rFonts w:asciiTheme="majorHAnsi" w:hAnsiTheme="majorHAnsi" w:cstheme="majorHAnsi"/>
          <w:color w:val="auto"/>
        </w:rPr>
        <w:t xml:space="preserve">donošenjem Odluke o imenovanju najmanje </w:t>
      </w:r>
      <w:r w:rsidR="007833D1" w:rsidRPr="001F6AE4">
        <w:rPr>
          <w:rFonts w:asciiTheme="majorHAnsi" w:hAnsiTheme="majorHAnsi" w:cstheme="majorHAnsi"/>
          <w:color w:val="auto"/>
        </w:rPr>
        <w:t>tri (</w:t>
      </w:r>
      <w:r w:rsidR="005A2333" w:rsidRPr="001F6AE4">
        <w:rPr>
          <w:rFonts w:asciiTheme="majorHAnsi" w:hAnsiTheme="majorHAnsi" w:cstheme="majorHAnsi"/>
          <w:color w:val="auto"/>
        </w:rPr>
        <w:t>3</w:t>
      </w:r>
      <w:r w:rsidR="007833D1" w:rsidRPr="001F6AE4">
        <w:rPr>
          <w:rFonts w:asciiTheme="majorHAnsi" w:hAnsiTheme="majorHAnsi" w:cstheme="majorHAnsi"/>
          <w:color w:val="auto"/>
        </w:rPr>
        <w:t>)</w:t>
      </w:r>
      <w:r w:rsidR="005A2333" w:rsidRPr="001F6AE4">
        <w:rPr>
          <w:rFonts w:asciiTheme="majorHAnsi" w:hAnsiTheme="majorHAnsi" w:cstheme="majorHAnsi"/>
          <w:color w:val="auto"/>
        </w:rPr>
        <w:t xml:space="preserve"> ovlaštena predstavnika za pripremu i provedbu postupka nabave. </w:t>
      </w:r>
      <w:r w:rsidR="007833D1" w:rsidRPr="001F6AE4">
        <w:rPr>
          <w:rFonts w:asciiTheme="majorHAnsi" w:hAnsiTheme="majorHAnsi" w:cstheme="majorHAnsi"/>
          <w:color w:val="auto"/>
        </w:rPr>
        <w:t>Ovlašteni predstavnici ne moraju posjedovati važeći certifikat u području javne nabave i ne moraju biti zaposlenici Naručitelja.</w:t>
      </w:r>
      <w:r w:rsidR="00BB4681" w:rsidRPr="001F6AE4">
        <w:rPr>
          <w:rFonts w:asciiTheme="majorHAnsi" w:hAnsiTheme="majorHAnsi" w:cstheme="majorHAnsi"/>
          <w:color w:val="auto"/>
        </w:rPr>
        <w:t xml:space="preserve"> </w:t>
      </w:r>
    </w:p>
    <w:p w14:paraId="5FCF6149" w14:textId="336345AB" w:rsidR="0081285C" w:rsidRPr="001F6AE4" w:rsidRDefault="0081285C" w:rsidP="0081285C">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Nabava robe, radova ili usluga iz stavka 1. ovog članka mora biti predviđena Planom nabave Naručitelja za tekuću godinu.</w:t>
      </w:r>
    </w:p>
    <w:p w14:paraId="6096ADE7" w14:textId="01CDA49E" w:rsidR="00C12A8E" w:rsidRPr="001F6AE4" w:rsidRDefault="00C12A8E" w:rsidP="00C12A8E">
      <w:pPr>
        <w:spacing w:after="5" w:line="249" w:lineRule="auto"/>
        <w:ind w:left="0" w:right="0" w:firstLine="708"/>
        <w:rPr>
          <w:rFonts w:asciiTheme="majorHAnsi" w:hAnsiTheme="majorHAnsi" w:cstheme="majorHAnsi"/>
          <w:color w:val="auto"/>
        </w:rPr>
      </w:pPr>
      <w:r w:rsidRPr="001F6AE4">
        <w:rPr>
          <w:rFonts w:asciiTheme="majorHAnsi" w:hAnsiTheme="majorHAnsi" w:cstheme="majorHAnsi"/>
          <w:color w:val="auto"/>
        </w:rPr>
        <w:t xml:space="preserve">Postupak jednostavne nabave </w:t>
      </w:r>
      <w:r w:rsidR="004D79D9" w:rsidRPr="001F6AE4">
        <w:rPr>
          <w:rFonts w:asciiTheme="majorHAnsi" w:hAnsiTheme="majorHAnsi" w:cstheme="majorHAnsi"/>
          <w:color w:val="auto"/>
        </w:rPr>
        <w:t xml:space="preserve">iz stavka 1. </w:t>
      </w:r>
      <w:r w:rsidR="0066458A" w:rsidRPr="001F6AE4">
        <w:rPr>
          <w:rFonts w:asciiTheme="majorHAnsi" w:hAnsiTheme="majorHAnsi" w:cstheme="majorHAnsi"/>
          <w:color w:val="auto"/>
        </w:rPr>
        <w:t xml:space="preserve">ovog članka </w:t>
      </w:r>
      <w:r w:rsidRPr="001F6AE4">
        <w:rPr>
          <w:rFonts w:asciiTheme="majorHAnsi" w:hAnsiTheme="majorHAnsi" w:cstheme="majorHAnsi"/>
          <w:color w:val="auto"/>
        </w:rPr>
        <w:t xml:space="preserve">Naručitelj je obvezan provesti putem modula jednostavne nabave u EOJN RH </w:t>
      </w:r>
      <w:r w:rsidR="00F42301" w:rsidRPr="001F6AE4">
        <w:rPr>
          <w:rFonts w:asciiTheme="majorHAnsi" w:hAnsiTheme="majorHAnsi" w:cstheme="majorHAnsi"/>
          <w:color w:val="auto"/>
        </w:rPr>
        <w:t>na jedan od dva načina</w:t>
      </w:r>
      <w:r w:rsidRPr="001F6AE4">
        <w:rPr>
          <w:rFonts w:asciiTheme="majorHAnsi" w:hAnsiTheme="majorHAnsi" w:cstheme="majorHAnsi"/>
          <w:color w:val="auto"/>
        </w:rPr>
        <w:t>:</w:t>
      </w:r>
    </w:p>
    <w:p w14:paraId="0F9A64EA" w14:textId="77777777" w:rsidR="00C12A8E" w:rsidRPr="001F6AE4" w:rsidRDefault="00C12A8E" w:rsidP="00C12A8E">
      <w:pPr>
        <w:pStyle w:val="Odlomakpopisa"/>
        <w:numPr>
          <w:ilvl w:val="0"/>
          <w:numId w:val="28"/>
        </w:numPr>
        <w:spacing w:after="5" w:line="249" w:lineRule="auto"/>
        <w:ind w:right="0"/>
        <w:rPr>
          <w:rFonts w:asciiTheme="majorHAnsi" w:hAnsiTheme="majorHAnsi" w:cstheme="majorHAnsi"/>
          <w:color w:val="auto"/>
        </w:rPr>
      </w:pPr>
      <w:r w:rsidRPr="001F6AE4">
        <w:rPr>
          <w:rFonts w:asciiTheme="majorHAnsi" w:hAnsiTheme="majorHAnsi" w:cstheme="majorHAnsi"/>
          <w:color w:val="auto"/>
        </w:rPr>
        <w:t>jednostavna nabava s pozivom odabranim gospodarskim subjektima ili</w:t>
      </w:r>
    </w:p>
    <w:p w14:paraId="311E315C" w14:textId="77777777" w:rsidR="00C12A8E" w:rsidRPr="001F6AE4" w:rsidRDefault="00C12A8E" w:rsidP="00C12A8E">
      <w:pPr>
        <w:pStyle w:val="Odlomakpopisa"/>
        <w:numPr>
          <w:ilvl w:val="0"/>
          <w:numId w:val="28"/>
        </w:numPr>
        <w:spacing w:after="5" w:line="249" w:lineRule="auto"/>
        <w:ind w:right="0"/>
        <w:rPr>
          <w:rFonts w:asciiTheme="majorHAnsi" w:hAnsiTheme="majorHAnsi" w:cstheme="majorHAnsi"/>
          <w:color w:val="auto"/>
        </w:rPr>
      </w:pPr>
      <w:r w:rsidRPr="001F6AE4">
        <w:rPr>
          <w:rFonts w:asciiTheme="majorHAnsi" w:hAnsiTheme="majorHAnsi" w:cstheme="majorHAnsi"/>
          <w:color w:val="auto"/>
        </w:rPr>
        <w:t xml:space="preserve">jednostavna nabava s javnom objavom poziva </w:t>
      </w:r>
    </w:p>
    <w:p w14:paraId="48063A9C" w14:textId="00E55485" w:rsidR="007833D1" w:rsidRPr="001F6AE4" w:rsidRDefault="005A2333" w:rsidP="4CA5B917">
      <w:pPr>
        <w:spacing w:after="0" w:line="240" w:lineRule="auto"/>
        <w:ind w:left="-15" w:right="0" w:firstLine="720"/>
        <w:rPr>
          <w:rFonts w:asciiTheme="majorHAnsi" w:hAnsiTheme="majorHAnsi" w:cstheme="majorHAnsi"/>
          <w:color w:val="auto"/>
        </w:rPr>
      </w:pPr>
      <w:r w:rsidRPr="001F6AE4">
        <w:rPr>
          <w:rFonts w:asciiTheme="majorHAnsi" w:hAnsiTheme="majorHAnsi" w:cstheme="majorHAnsi"/>
          <w:color w:val="auto"/>
        </w:rPr>
        <w:t>Odluka</w:t>
      </w:r>
      <w:r w:rsidR="00D37B27" w:rsidRPr="001F6AE4">
        <w:rPr>
          <w:rFonts w:asciiTheme="majorHAnsi" w:hAnsiTheme="majorHAnsi" w:cstheme="majorHAnsi"/>
          <w:color w:val="auto"/>
        </w:rPr>
        <w:t xml:space="preserve"> iz stavka 1. ovo</w:t>
      </w:r>
      <w:r w:rsidR="0066458A" w:rsidRPr="001F6AE4">
        <w:rPr>
          <w:rFonts w:asciiTheme="majorHAnsi" w:hAnsiTheme="majorHAnsi" w:cstheme="majorHAnsi"/>
          <w:color w:val="auto"/>
        </w:rPr>
        <w:t xml:space="preserve">g </w:t>
      </w:r>
      <w:r w:rsidR="00D37B27" w:rsidRPr="001F6AE4">
        <w:rPr>
          <w:rFonts w:asciiTheme="majorHAnsi" w:hAnsiTheme="majorHAnsi" w:cstheme="majorHAnsi"/>
          <w:color w:val="auto"/>
        </w:rPr>
        <w:t>članka</w:t>
      </w:r>
      <w:r w:rsidRPr="001F6AE4">
        <w:rPr>
          <w:rFonts w:asciiTheme="majorHAnsi" w:hAnsiTheme="majorHAnsi" w:cstheme="majorHAnsi"/>
          <w:color w:val="auto"/>
        </w:rPr>
        <w:t xml:space="preserve"> sadrži </w:t>
      </w:r>
      <w:r w:rsidR="00165483" w:rsidRPr="001F6AE4">
        <w:rPr>
          <w:rFonts w:asciiTheme="majorHAnsi" w:hAnsiTheme="majorHAnsi" w:cstheme="majorHAnsi"/>
          <w:color w:val="auto"/>
        </w:rPr>
        <w:t>način postupka</w:t>
      </w:r>
      <w:r w:rsidR="00603BAB" w:rsidRPr="001F6AE4">
        <w:rPr>
          <w:rFonts w:asciiTheme="majorHAnsi" w:hAnsiTheme="majorHAnsi" w:cstheme="majorHAnsi"/>
          <w:color w:val="auto"/>
        </w:rPr>
        <w:t xml:space="preserve"> koji se primjenjuje</w:t>
      </w:r>
      <w:r w:rsidR="00165483" w:rsidRPr="001F6AE4">
        <w:rPr>
          <w:rFonts w:asciiTheme="majorHAnsi" w:hAnsiTheme="majorHAnsi" w:cstheme="majorHAnsi"/>
          <w:color w:val="auto"/>
        </w:rPr>
        <w:t xml:space="preserve"> </w:t>
      </w:r>
      <w:r w:rsidRPr="001F6AE4">
        <w:rPr>
          <w:rFonts w:asciiTheme="majorHAnsi" w:hAnsiTheme="majorHAnsi" w:cstheme="majorHAnsi"/>
          <w:color w:val="auto"/>
        </w:rPr>
        <w:t xml:space="preserve">i obrazloženje u slučaju </w:t>
      </w:r>
      <w:r w:rsidR="009B662C" w:rsidRPr="001F6AE4">
        <w:rPr>
          <w:rFonts w:asciiTheme="majorHAnsi" w:hAnsiTheme="majorHAnsi" w:cstheme="majorHAnsi"/>
          <w:color w:val="auto"/>
        </w:rPr>
        <w:t xml:space="preserve">primjene </w:t>
      </w:r>
      <w:r w:rsidR="00666869" w:rsidRPr="001F6AE4">
        <w:rPr>
          <w:rFonts w:asciiTheme="majorHAnsi" w:hAnsiTheme="majorHAnsi" w:cstheme="majorHAnsi"/>
          <w:color w:val="auto"/>
        </w:rPr>
        <w:t xml:space="preserve">iznimke od </w:t>
      </w:r>
      <w:r w:rsidRPr="001F6AE4">
        <w:rPr>
          <w:rFonts w:asciiTheme="majorHAnsi" w:hAnsiTheme="majorHAnsi" w:cstheme="majorHAnsi"/>
          <w:color w:val="auto"/>
        </w:rPr>
        <w:t xml:space="preserve">upućivanja poziva </w:t>
      </w:r>
      <w:r w:rsidR="005374A4" w:rsidRPr="001F6AE4">
        <w:rPr>
          <w:rFonts w:asciiTheme="majorHAnsi" w:hAnsiTheme="majorHAnsi" w:cstheme="majorHAnsi"/>
          <w:color w:val="auto"/>
        </w:rPr>
        <w:t xml:space="preserve">na najmanje </w:t>
      </w:r>
      <w:r w:rsidRPr="001F6AE4">
        <w:rPr>
          <w:rFonts w:asciiTheme="majorHAnsi" w:hAnsiTheme="majorHAnsi" w:cstheme="majorHAnsi"/>
          <w:color w:val="auto"/>
        </w:rPr>
        <w:t xml:space="preserve">tri </w:t>
      </w:r>
      <w:r w:rsidR="007833D1" w:rsidRPr="001F6AE4">
        <w:rPr>
          <w:rFonts w:asciiTheme="majorHAnsi" w:hAnsiTheme="majorHAnsi" w:cstheme="majorHAnsi"/>
          <w:color w:val="auto"/>
        </w:rPr>
        <w:t xml:space="preserve">(3) </w:t>
      </w:r>
      <w:r w:rsidRPr="001F6AE4">
        <w:rPr>
          <w:rFonts w:asciiTheme="majorHAnsi" w:hAnsiTheme="majorHAnsi" w:cstheme="majorHAnsi"/>
          <w:color w:val="auto"/>
        </w:rPr>
        <w:t>gospodarska subjekta</w:t>
      </w:r>
      <w:r w:rsidR="00F44674" w:rsidRPr="001F6AE4">
        <w:rPr>
          <w:rFonts w:asciiTheme="majorHAnsi" w:hAnsiTheme="majorHAnsi" w:cstheme="majorHAnsi"/>
          <w:color w:val="auto"/>
        </w:rPr>
        <w:t xml:space="preserve"> iz ovog Pravilnika</w:t>
      </w:r>
      <w:r w:rsidR="00D37B27" w:rsidRPr="001F6AE4">
        <w:rPr>
          <w:rFonts w:asciiTheme="majorHAnsi" w:hAnsiTheme="majorHAnsi" w:cstheme="majorHAnsi"/>
          <w:color w:val="auto"/>
        </w:rPr>
        <w:t xml:space="preserve"> ili iznimke od </w:t>
      </w:r>
      <w:r w:rsidR="00E142AF" w:rsidRPr="001F6AE4">
        <w:rPr>
          <w:rFonts w:asciiTheme="majorHAnsi" w:hAnsiTheme="majorHAnsi" w:cstheme="majorHAnsi"/>
          <w:color w:val="auto"/>
        </w:rPr>
        <w:t xml:space="preserve">obvezne </w:t>
      </w:r>
      <w:r w:rsidR="00D37B27" w:rsidRPr="001F6AE4">
        <w:rPr>
          <w:rFonts w:asciiTheme="majorHAnsi" w:hAnsiTheme="majorHAnsi" w:cstheme="majorHAnsi"/>
          <w:color w:val="auto"/>
        </w:rPr>
        <w:t>primjene javne objave poziva</w:t>
      </w:r>
      <w:r w:rsidRPr="001F6AE4">
        <w:rPr>
          <w:rFonts w:asciiTheme="majorHAnsi" w:hAnsiTheme="majorHAnsi" w:cstheme="majorHAnsi"/>
          <w:color w:val="auto"/>
        </w:rPr>
        <w:t xml:space="preserve">. </w:t>
      </w:r>
    </w:p>
    <w:p w14:paraId="1BA8949D" w14:textId="170C37BF" w:rsidR="001A1A8E" w:rsidRDefault="6D201E25" w:rsidP="001A1A8E">
      <w:pPr>
        <w:spacing w:after="0" w:line="259" w:lineRule="auto"/>
        <w:ind w:left="43" w:right="0" w:firstLine="665"/>
        <w:rPr>
          <w:rFonts w:asciiTheme="majorHAnsi" w:hAnsiTheme="majorHAnsi" w:cstheme="majorHAnsi"/>
          <w:color w:val="auto"/>
        </w:rPr>
      </w:pPr>
      <w:r w:rsidRPr="001F6AE4">
        <w:rPr>
          <w:rFonts w:asciiTheme="majorHAnsi" w:hAnsiTheme="majorHAnsi" w:cstheme="majorHAnsi"/>
          <w:color w:val="auto"/>
        </w:rPr>
        <w:t>U svim fazama postupka nabave iz ovog članka komunikacija između Naručitelja i gospodarskih subjekata odvija se putem sustava EOJN RH.</w:t>
      </w:r>
    </w:p>
    <w:p w14:paraId="43F60D48" w14:textId="77777777" w:rsidR="001A1A8E" w:rsidRPr="001A1A8E" w:rsidRDefault="001A1A8E" w:rsidP="001A1A8E">
      <w:pPr>
        <w:spacing w:after="0" w:line="259" w:lineRule="auto"/>
        <w:ind w:left="43" w:right="0" w:firstLine="665"/>
        <w:rPr>
          <w:rFonts w:asciiTheme="majorHAnsi" w:hAnsiTheme="majorHAnsi" w:cstheme="majorHAnsi"/>
          <w:color w:val="auto"/>
        </w:rPr>
      </w:pPr>
    </w:p>
    <w:p w14:paraId="644C7A6B" w14:textId="1B76587D" w:rsidR="008D1FD0" w:rsidRPr="001F6AE4" w:rsidRDefault="008D1FD0" w:rsidP="008D1FD0">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t>Članak 10.</w:t>
      </w:r>
    </w:p>
    <w:p w14:paraId="65015321" w14:textId="77777777" w:rsidR="008D1FD0" w:rsidRPr="001F6AE4" w:rsidRDefault="008D1FD0" w:rsidP="008D1FD0">
      <w:pPr>
        <w:spacing w:after="5" w:line="249" w:lineRule="auto"/>
        <w:ind w:right="771"/>
        <w:rPr>
          <w:rFonts w:asciiTheme="majorHAnsi" w:hAnsiTheme="majorHAnsi" w:cstheme="majorHAnsi"/>
          <w:b/>
          <w:color w:val="auto"/>
        </w:rPr>
      </w:pPr>
    </w:p>
    <w:p w14:paraId="7EDF0747" w14:textId="77777777" w:rsidR="008D1FD0" w:rsidRPr="001F6AE4" w:rsidRDefault="008D1FD0" w:rsidP="008D1FD0">
      <w:pPr>
        <w:spacing w:after="5" w:line="249" w:lineRule="auto"/>
        <w:ind w:left="0" w:right="0" w:firstLine="708"/>
        <w:rPr>
          <w:rFonts w:asciiTheme="majorHAnsi" w:hAnsiTheme="majorHAnsi" w:cstheme="majorHAnsi"/>
          <w:bCs/>
          <w:color w:val="auto"/>
        </w:rPr>
      </w:pPr>
      <w:r w:rsidRPr="001F6AE4">
        <w:rPr>
          <w:rFonts w:asciiTheme="majorHAnsi" w:hAnsiTheme="majorHAnsi" w:cstheme="majorHAnsi"/>
          <w:bCs/>
          <w:color w:val="auto"/>
        </w:rPr>
        <w:t>Za jednostavnu nabavu čija je procijenjena vrijednost veća od 25.000,00 eura (za robu i usluge) odnosno veća od 45.000,00 eura (za radove) Naručitelj je obvezan provesti postupak jednostavne nabave putem javne objave poziva u modulu jednostavne nabave EOJN RH.</w:t>
      </w:r>
    </w:p>
    <w:p w14:paraId="4D273D62" w14:textId="6E836E84" w:rsidR="008D1FD0" w:rsidRPr="001F6AE4" w:rsidRDefault="008D1FD0" w:rsidP="008D1FD0">
      <w:pPr>
        <w:spacing w:after="5" w:line="249" w:lineRule="auto"/>
        <w:ind w:left="0" w:right="0" w:firstLine="708"/>
        <w:rPr>
          <w:rFonts w:asciiTheme="majorHAnsi" w:hAnsiTheme="majorHAnsi" w:cstheme="majorHAnsi"/>
          <w:bCs/>
          <w:color w:val="auto"/>
        </w:rPr>
      </w:pPr>
      <w:r w:rsidRPr="001F6AE4">
        <w:rPr>
          <w:rFonts w:asciiTheme="majorHAnsi" w:hAnsiTheme="majorHAnsi" w:cstheme="majorHAnsi"/>
          <w:bCs/>
          <w:color w:val="auto"/>
        </w:rPr>
        <w:t xml:space="preserve">Iznimno od stavka </w:t>
      </w:r>
      <w:r w:rsidR="00D96C99" w:rsidRPr="001F6AE4">
        <w:rPr>
          <w:rFonts w:asciiTheme="majorHAnsi" w:hAnsiTheme="majorHAnsi" w:cstheme="majorHAnsi"/>
          <w:bCs/>
          <w:color w:val="auto"/>
        </w:rPr>
        <w:t>1</w:t>
      </w:r>
      <w:r w:rsidRPr="001F6AE4">
        <w:rPr>
          <w:rFonts w:asciiTheme="majorHAnsi" w:hAnsiTheme="majorHAnsi" w:cstheme="majorHAnsi"/>
          <w:bCs/>
          <w:color w:val="auto"/>
        </w:rPr>
        <w:t>. ovoga članka, Naručitelj nije obvezan provesti postupak jednostavne nabave putem javne objave poziva, ali ga provodi u modulu jednostavne nabave EOJN RH:</w:t>
      </w:r>
    </w:p>
    <w:p w14:paraId="756AA58D" w14:textId="77777777" w:rsidR="008D1FD0" w:rsidRPr="001F6AE4" w:rsidRDefault="008D1FD0" w:rsidP="008D1FD0">
      <w:pPr>
        <w:spacing w:after="5" w:line="249" w:lineRule="auto"/>
        <w:ind w:left="0" w:right="0" w:firstLine="708"/>
        <w:rPr>
          <w:rFonts w:asciiTheme="majorHAnsi" w:hAnsiTheme="majorHAnsi" w:cstheme="majorHAnsi"/>
          <w:bCs/>
          <w:color w:val="auto"/>
        </w:rPr>
      </w:pPr>
      <w:r w:rsidRPr="001F6AE4">
        <w:rPr>
          <w:rFonts w:asciiTheme="majorHAnsi" w:hAnsiTheme="majorHAnsi" w:cstheme="majorHAnsi"/>
          <w:bCs/>
          <w:color w:val="auto"/>
        </w:rPr>
        <w:t>a) ako nije podnesena nijedna ponuda ili nijedna valjana ponuda u prethodno provedenom postupku jednostavne nabave, pod uvjetom da početni ugovorni uvjeti nisu bitno izmijenjeni</w:t>
      </w:r>
    </w:p>
    <w:p w14:paraId="175E00F8" w14:textId="77777777" w:rsidR="008D1FD0" w:rsidRPr="001F6AE4" w:rsidRDefault="008D1FD0" w:rsidP="008D1FD0">
      <w:pPr>
        <w:spacing w:after="5" w:line="249" w:lineRule="auto"/>
        <w:ind w:left="0" w:right="0" w:firstLine="708"/>
        <w:rPr>
          <w:rFonts w:asciiTheme="majorHAnsi" w:hAnsiTheme="majorHAnsi" w:cstheme="majorHAnsi"/>
          <w:bCs/>
          <w:color w:val="auto"/>
        </w:rPr>
      </w:pPr>
      <w:r w:rsidRPr="001F6AE4">
        <w:rPr>
          <w:rFonts w:asciiTheme="majorHAnsi" w:hAnsiTheme="majorHAnsi" w:cstheme="majorHAnsi"/>
          <w:bCs/>
          <w:color w:val="auto"/>
        </w:rPr>
        <w:t>b) ako zbog objektivnih razloga predmet nabave može izvršiti, isporučiti ili pružiti samo određeni gospodarski subjekt, i to:</w:t>
      </w:r>
    </w:p>
    <w:p w14:paraId="0C57EF8E" w14:textId="77777777" w:rsidR="008D1FD0" w:rsidRPr="001F6AE4" w:rsidRDefault="008D1FD0" w:rsidP="008D1FD0">
      <w:pPr>
        <w:pStyle w:val="Odlomakpopisa"/>
        <w:numPr>
          <w:ilvl w:val="0"/>
          <w:numId w:val="19"/>
        </w:numPr>
        <w:spacing w:after="5" w:line="249" w:lineRule="auto"/>
        <w:ind w:right="0"/>
        <w:rPr>
          <w:rFonts w:asciiTheme="majorHAnsi" w:hAnsiTheme="majorHAnsi" w:cstheme="majorHAnsi"/>
          <w:bCs/>
          <w:color w:val="auto"/>
        </w:rPr>
      </w:pPr>
      <w:r w:rsidRPr="001F6AE4">
        <w:rPr>
          <w:rFonts w:asciiTheme="majorHAnsi" w:hAnsiTheme="majorHAnsi" w:cstheme="majorHAnsi"/>
          <w:bCs/>
          <w:color w:val="auto"/>
        </w:rPr>
        <w:t>ako je predmet nabave stvaranje ili stjecanje jedinstvenog umjetničkog djela ili umjetničke izvedbe</w:t>
      </w:r>
    </w:p>
    <w:p w14:paraId="248DDCAD" w14:textId="77777777" w:rsidR="008D1FD0" w:rsidRPr="001F6AE4" w:rsidRDefault="008D1FD0" w:rsidP="008D1FD0">
      <w:pPr>
        <w:pStyle w:val="Odlomakpopisa"/>
        <w:numPr>
          <w:ilvl w:val="0"/>
          <w:numId w:val="19"/>
        </w:numPr>
        <w:spacing w:after="5" w:line="249" w:lineRule="auto"/>
        <w:ind w:right="0"/>
        <w:rPr>
          <w:rFonts w:asciiTheme="majorHAnsi" w:hAnsiTheme="majorHAnsi" w:cstheme="majorHAnsi"/>
          <w:bCs/>
          <w:color w:val="auto"/>
        </w:rPr>
      </w:pPr>
      <w:r w:rsidRPr="001F6AE4">
        <w:rPr>
          <w:rFonts w:asciiTheme="majorHAnsi" w:hAnsiTheme="majorHAnsi" w:cstheme="majorHAnsi"/>
          <w:bCs/>
          <w:color w:val="auto"/>
        </w:rPr>
        <w:t>ako iz tehničkih razloga predmet nabave može isporučiti samo određeni gospodarski subjekt ili</w:t>
      </w:r>
    </w:p>
    <w:p w14:paraId="71579443" w14:textId="0B748C3D" w:rsidR="008D1FD0" w:rsidRPr="001F6AE4" w:rsidRDefault="008D1FD0" w:rsidP="008D1FD0">
      <w:pPr>
        <w:pStyle w:val="Odlomakpopisa"/>
        <w:numPr>
          <w:ilvl w:val="0"/>
          <w:numId w:val="19"/>
        </w:numPr>
        <w:spacing w:after="5" w:line="249" w:lineRule="auto"/>
        <w:ind w:right="0"/>
        <w:rPr>
          <w:rFonts w:asciiTheme="majorHAnsi" w:hAnsiTheme="majorHAnsi" w:cstheme="majorHAnsi"/>
          <w:bCs/>
          <w:color w:val="auto"/>
        </w:rPr>
      </w:pPr>
      <w:r w:rsidRPr="001F6AE4">
        <w:rPr>
          <w:rFonts w:asciiTheme="majorHAnsi" w:hAnsiTheme="majorHAnsi" w:cstheme="majorHAnsi"/>
          <w:bCs/>
          <w:color w:val="auto"/>
        </w:rPr>
        <w:t>ako je to nužno radi zaštite isključivih prava, uključujući prava intelektualnog vlasništva</w:t>
      </w:r>
      <w:r w:rsidR="00867FA6" w:rsidRPr="001F6AE4">
        <w:rPr>
          <w:rFonts w:asciiTheme="majorHAnsi" w:hAnsiTheme="majorHAnsi" w:cstheme="majorHAnsi"/>
          <w:bCs/>
          <w:color w:val="auto"/>
        </w:rPr>
        <w:t>.</w:t>
      </w:r>
    </w:p>
    <w:p w14:paraId="47DFD01E" w14:textId="77777777" w:rsidR="008D1FD0" w:rsidRPr="001F6AE4" w:rsidRDefault="008D1FD0" w:rsidP="008D1FD0">
      <w:pPr>
        <w:spacing w:after="5" w:line="249" w:lineRule="auto"/>
        <w:ind w:left="0" w:right="0" w:firstLine="708"/>
        <w:rPr>
          <w:rFonts w:asciiTheme="majorHAnsi" w:hAnsiTheme="majorHAnsi" w:cstheme="majorHAnsi"/>
          <w:bCs/>
          <w:color w:val="auto"/>
        </w:rPr>
      </w:pPr>
      <w:r w:rsidRPr="001F6AE4">
        <w:rPr>
          <w:rFonts w:asciiTheme="majorHAnsi" w:hAnsiTheme="majorHAnsi" w:cstheme="majorHAnsi"/>
          <w:bCs/>
          <w:color w:val="auto"/>
        </w:rPr>
        <w:t>c) ako postoji iznimna žurnost uzrokovana događajima koje naručitelj nije mogao predvidjeti niti na njih utjecati.</w:t>
      </w:r>
    </w:p>
    <w:p w14:paraId="703FD973" w14:textId="77777777" w:rsidR="008D1FD0" w:rsidRPr="001F6AE4" w:rsidRDefault="008D1FD0" w:rsidP="008D1FD0">
      <w:pPr>
        <w:spacing w:after="5" w:line="249" w:lineRule="auto"/>
        <w:ind w:left="0" w:right="0" w:firstLine="708"/>
        <w:rPr>
          <w:rFonts w:asciiTheme="majorHAnsi" w:hAnsiTheme="majorHAnsi" w:cstheme="majorHAnsi"/>
          <w:bCs/>
          <w:color w:val="auto"/>
        </w:rPr>
      </w:pPr>
      <w:r w:rsidRPr="001F6AE4">
        <w:rPr>
          <w:rFonts w:asciiTheme="majorHAnsi" w:hAnsiTheme="majorHAnsi" w:cstheme="majorHAnsi"/>
          <w:bCs/>
          <w:color w:val="auto"/>
        </w:rPr>
        <w:t>Naručitelj je dužan pravnu osnovu i razloge za primjenu iznimke iz stavka 3. ovoga članka navesti i obrazložiti u objavi u modulu jednostavne nabave EOJN RH.</w:t>
      </w:r>
    </w:p>
    <w:p w14:paraId="5C8606B7" w14:textId="77777777" w:rsidR="008D1FD0" w:rsidRPr="001F6AE4" w:rsidRDefault="008D1FD0" w:rsidP="008D1FD0">
      <w:pPr>
        <w:spacing w:after="5" w:line="249" w:lineRule="auto"/>
        <w:ind w:right="771"/>
        <w:jc w:val="center"/>
        <w:rPr>
          <w:rFonts w:asciiTheme="majorHAnsi" w:hAnsiTheme="majorHAnsi" w:cstheme="majorHAnsi"/>
          <w:b/>
          <w:color w:val="auto"/>
        </w:rPr>
      </w:pPr>
    </w:p>
    <w:p w14:paraId="755845DB" w14:textId="23FC3B0D" w:rsidR="00D83075" w:rsidRPr="001F6AE4" w:rsidRDefault="00D83075" w:rsidP="00D83075">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t xml:space="preserve">Članak </w:t>
      </w:r>
      <w:r w:rsidR="003B4860" w:rsidRPr="001F6AE4">
        <w:rPr>
          <w:rFonts w:asciiTheme="majorHAnsi" w:hAnsiTheme="majorHAnsi" w:cstheme="majorHAnsi"/>
          <w:b/>
          <w:color w:val="auto"/>
        </w:rPr>
        <w:t>1</w:t>
      </w:r>
      <w:r w:rsidR="008D1FD0" w:rsidRPr="001F6AE4">
        <w:rPr>
          <w:rFonts w:asciiTheme="majorHAnsi" w:hAnsiTheme="majorHAnsi" w:cstheme="majorHAnsi"/>
          <w:b/>
          <w:color w:val="auto"/>
        </w:rPr>
        <w:t>1</w:t>
      </w:r>
      <w:r w:rsidRPr="001F6AE4">
        <w:rPr>
          <w:rFonts w:asciiTheme="majorHAnsi" w:hAnsiTheme="majorHAnsi" w:cstheme="majorHAnsi"/>
          <w:b/>
          <w:color w:val="auto"/>
        </w:rPr>
        <w:t>.</w:t>
      </w:r>
    </w:p>
    <w:p w14:paraId="567CD69F" w14:textId="77777777" w:rsidR="007833D1" w:rsidRPr="001F6AE4" w:rsidRDefault="007833D1" w:rsidP="00CC5567">
      <w:pPr>
        <w:spacing w:after="0" w:line="240" w:lineRule="auto"/>
        <w:ind w:right="0" w:firstLine="695"/>
        <w:rPr>
          <w:rFonts w:asciiTheme="majorHAnsi" w:hAnsiTheme="majorHAnsi" w:cstheme="majorHAnsi"/>
          <w:color w:val="auto"/>
        </w:rPr>
      </w:pPr>
    </w:p>
    <w:p w14:paraId="09A0AFC4" w14:textId="7EEC5D3E" w:rsidR="006B0383" w:rsidRPr="001F6AE4" w:rsidRDefault="00C05EBD" w:rsidP="007B0727">
      <w:pPr>
        <w:spacing w:after="0" w:line="240" w:lineRule="auto"/>
        <w:ind w:right="0" w:firstLine="695"/>
        <w:rPr>
          <w:rFonts w:asciiTheme="majorHAnsi" w:hAnsiTheme="majorHAnsi" w:cstheme="majorHAnsi"/>
          <w:bCs/>
          <w:color w:val="auto"/>
        </w:rPr>
      </w:pPr>
      <w:r w:rsidRPr="001F6AE4">
        <w:rPr>
          <w:rFonts w:asciiTheme="majorHAnsi" w:hAnsiTheme="majorHAnsi" w:cstheme="majorHAnsi"/>
          <w:bCs/>
          <w:color w:val="auto"/>
        </w:rPr>
        <w:t xml:space="preserve">Nabava </w:t>
      </w:r>
      <w:r w:rsidR="00F63546" w:rsidRPr="001F6AE4">
        <w:rPr>
          <w:rFonts w:asciiTheme="majorHAnsi" w:hAnsiTheme="majorHAnsi" w:cstheme="majorHAnsi"/>
          <w:bCs/>
          <w:color w:val="auto"/>
        </w:rPr>
        <w:t xml:space="preserve">s </w:t>
      </w:r>
      <w:r w:rsidR="00BD1077" w:rsidRPr="001F6AE4">
        <w:rPr>
          <w:rFonts w:asciiTheme="majorHAnsi" w:hAnsiTheme="majorHAnsi" w:cstheme="majorHAnsi"/>
          <w:bCs/>
          <w:color w:val="auto"/>
        </w:rPr>
        <w:t>poziv</w:t>
      </w:r>
      <w:r w:rsidR="00F63546" w:rsidRPr="001F6AE4">
        <w:rPr>
          <w:rFonts w:asciiTheme="majorHAnsi" w:hAnsiTheme="majorHAnsi" w:cstheme="majorHAnsi"/>
          <w:bCs/>
          <w:color w:val="auto"/>
        </w:rPr>
        <w:t>om</w:t>
      </w:r>
      <w:r w:rsidR="00BD1077" w:rsidRPr="001F6AE4">
        <w:rPr>
          <w:rFonts w:asciiTheme="majorHAnsi" w:hAnsiTheme="majorHAnsi" w:cstheme="majorHAnsi"/>
          <w:bCs/>
          <w:color w:val="auto"/>
        </w:rPr>
        <w:t xml:space="preserve"> odabranim gospodarskim subjektima </w:t>
      </w:r>
      <w:r w:rsidR="009652FE" w:rsidRPr="001F6AE4">
        <w:rPr>
          <w:rFonts w:asciiTheme="majorHAnsi" w:hAnsiTheme="majorHAnsi" w:cstheme="majorHAnsi"/>
          <w:bCs/>
          <w:color w:val="auto"/>
        </w:rPr>
        <w:t xml:space="preserve">u </w:t>
      </w:r>
      <w:r w:rsidRPr="001F6AE4">
        <w:rPr>
          <w:rFonts w:asciiTheme="majorHAnsi" w:hAnsiTheme="majorHAnsi" w:cstheme="majorHAnsi"/>
          <w:bCs/>
          <w:color w:val="auto"/>
        </w:rPr>
        <w:t>modul</w:t>
      </w:r>
      <w:r w:rsidR="009652FE" w:rsidRPr="001F6AE4">
        <w:rPr>
          <w:rFonts w:asciiTheme="majorHAnsi" w:hAnsiTheme="majorHAnsi" w:cstheme="majorHAnsi"/>
          <w:bCs/>
          <w:color w:val="auto"/>
        </w:rPr>
        <w:t>u</w:t>
      </w:r>
      <w:r w:rsidRPr="001F6AE4">
        <w:rPr>
          <w:rFonts w:asciiTheme="majorHAnsi" w:hAnsiTheme="majorHAnsi" w:cstheme="majorHAnsi"/>
          <w:bCs/>
          <w:color w:val="auto"/>
        </w:rPr>
        <w:t xml:space="preserve"> jednostavne nabave EOJN RH </w:t>
      </w:r>
      <w:r w:rsidR="00CF03B4" w:rsidRPr="001F6AE4">
        <w:rPr>
          <w:rFonts w:asciiTheme="majorHAnsi" w:hAnsiTheme="majorHAnsi" w:cstheme="majorHAnsi"/>
          <w:color w:val="auto"/>
        </w:rPr>
        <w:t xml:space="preserve">provodi </w:t>
      </w:r>
      <w:r w:rsidR="007C21B9" w:rsidRPr="001F6AE4">
        <w:rPr>
          <w:rFonts w:asciiTheme="majorHAnsi" w:hAnsiTheme="majorHAnsi" w:cstheme="majorHAnsi"/>
          <w:color w:val="auto"/>
        </w:rPr>
        <w:t xml:space="preserve">se </w:t>
      </w:r>
      <w:r w:rsidR="00CF03B4" w:rsidRPr="001F6AE4">
        <w:rPr>
          <w:rFonts w:asciiTheme="majorHAnsi" w:hAnsiTheme="majorHAnsi" w:cstheme="majorHAnsi"/>
          <w:color w:val="auto"/>
        </w:rPr>
        <w:t>upućivanjem poziva na dostavu ponude na adrese najmanje tri (3) gospodarsk</w:t>
      </w:r>
      <w:r w:rsidR="005D4449" w:rsidRPr="001F6AE4">
        <w:rPr>
          <w:rFonts w:asciiTheme="majorHAnsi" w:hAnsiTheme="majorHAnsi" w:cstheme="majorHAnsi"/>
          <w:color w:val="auto"/>
        </w:rPr>
        <w:t>a</w:t>
      </w:r>
      <w:r w:rsidR="00CF03B4" w:rsidRPr="001F6AE4">
        <w:rPr>
          <w:rFonts w:asciiTheme="majorHAnsi" w:hAnsiTheme="majorHAnsi" w:cstheme="majorHAnsi"/>
          <w:color w:val="auto"/>
        </w:rPr>
        <w:t xml:space="preserve"> subjekt</w:t>
      </w:r>
      <w:r w:rsidR="007B0727" w:rsidRPr="001F6AE4">
        <w:rPr>
          <w:rFonts w:asciiTheme="majorHAnsi" w:hAnsiTheme="majorHAnsi" w:cstheme="majorHAnsi"/>
          <w:color w:val="auto"/>
        </w:rPr>
        <w:t>a</w:t>
      </w:r>
      <w:r w:rsidR="00206B02" w:rsidRPr="001F6AE4">
        <w:rPr>
          <w:rFonts w:asciiTheme="majorHAnsi" w:hAnsiTheme="majorHAnsi" w:cstheme="majorHAnsi"/>
          <w:color w:val="auto"/>
        </w:rPr>
        <w:t>.</w:t>
      </w:r>
      <w:r w:rsidR="00CF03B4" w:rsidRPr="001F6AE4">
        <w:rPr>
          <w:rFonts w:asciiTheme="majorHAnsi" w:hAnsiTheme="majorHAnsi" w:cstheme="majorHAnsi"/>
          <w:color w:val="auto"/>
        </w:rPr>
        <w:t xml:space="preserve"> </w:t>
      </w:r>
    </w:p>
    <w:p w14:paraId="350BB72F" w14:textId="02FCBD17" w:rsidR="00AD29C2" w:rsidRPr="001F6AE4" w:rsidRDefault="00AD29C2" w:rsidP="008A04E0">
      <w:pPr>
        <w:spacing w:after="0" w:line="240" w:lineRule="auto"/>
        <w:ind w:right="0" w:firstLine="695"/>
        <w:rPr>
          <w:rFonts w:asciiTheme="majorHAnsi" w:hAnsiTheme="majorHAnsi" w:cstheme="majorHAnsi"/>
          <w:bCs/>
          <w:color w:val="auto"/>
        </w:rPr>
      </w:pPr>
      <w:r w:rsidRPr="001F6AE4">
        <w:rPr>
          <w:rFonts w:asciiTheme="majorHAnsi" w:hAnsiTheme="majorHAnsi" w:cstheme="majorHAnsi"/>
          <w:bCs/>
          <w:color w:val="auto"/>
        </w:rPr>
        <w:t xml:space="preserve">Poziv se upućuje isključivo </w:t>
      </w:r>
      <w:r w:rsidR="00CB2415" w:rsidRPr="001F6AE4">
        <w:rPr>
          <w:rFonts w:asciiTheme="majorHAnsi" w:hAnsiTheme="majorHAnsi" w:cstheme="majorHAnsi"/>
          <w:bCs/>
          <w:color w:val="auto"/>
        </w:rPr>
        <w:t xml:space="preserve">gospodarskim subjektima koji su registrirani na EOJN RH </w:t>
      </w:r>
      <w:r w:rsidRPr="001F6AE4">
        <w:rPr>
          <w:rFonts w:asciiTheme="majorHAnsi" w:hAnsiTheme="majorHAnsi" w:cstheme="majorHAnsi"/>
          <w:bCs/>
          <w:color w:val="auto"/>
        </w:rPr>
        <w:t>putem sustava</w:t>
      </w:r>
      <w:r w:rsidR="007B0727" w:rsidRPr="001F6AE4">
        <w:rPr>
          <w:rFonts w:asciiTheme="majorHAnsi" w:hAnsiTheme="majorHAnsi" w:cstheme="majorHAnsi"/>
          <w:bCs/>
          <w:color w:val="auto"/>
        </w:rPr>
        <w:t xml:space="preserve"> EOJN RH</w:t>
      </w:r>
      <w:r w:rsidR="00CB2415" w:rsidRPr="001F6AE4">
        <w:rPr>
          <w:rFonts w:asciiTheme="majorHAnsi" w:hAnsiTheme="majorHAnsi" w:cstheme="majorHAnsi"/>
          <w:bCs/>
          <w:color w:val="auto"/>
        </w:rPr>
        <w:t>.</w:t>
      </w:r>
    </w:p>
    <w:p w14:paraId="6B6AA5A9" w14:textId="2246E73F" w:rsidR="000B185C" w:rsidRPr="001F6AE4" w:rsidRDefault="00AD29C2" w:rsidP="000B185C">
      <w:pPr>
        <w:spacing w:after="5" w:line="249" w:lineRule="auto"/>
        <w:ind w:left="0" w:right="0" w:firstLine="708"/>
        <w:rPr>
          <w:rFonts w:asciiTheme="majorHAnsi" w:hAnsiTheme="majorHAnsi" w:cstheme="majorHAnsi"/>
          <w:bCs/>
          <w:color w:val="auto"/>
        </w:rPr>
      </w:pPr>
      <w:r w:rsidRPr="001F6AE4">
        <w:rPr>
          <w:rFonts w:asciiTheme="majorHAnsi" w:hAnsiTheme="majorHAnsi" w:cstheme="majorHAnsi"/>
          <w:bCs/>
          <w:color w:val="auto"/>
        </w:rPr>
        <w:t xml:space="preserve">Pristup postupku i predaji ponude tijekom njegova trajanja omogućen je samo pozvanim </w:t>
      </w:r>
      <w:r w:rsidR="00E70CB0" w:rsidRPr="001F6AE4">
        <w:rPr>
          <w:rFonts w:asciiTheme="majorHAnsi" w:hAnsiTheme="majorHAnsi" w:cstheme="majorHAnsi"/>
          <w:bCs/>
          <w:color w:val="auto"/>
        </w:rPr>
        <w:t>gospodarskim</w:t>
      </w:r>
      <w:r w:rsidRPr="001F6AE4">
        <w:rPr>
          <w:rFonts w:asciiTheme="majorHAnsi" w:hAnsiTheme="majorHAnsi" w:cstheme="majorHAnsi"/>
          <w:bCs/>
          <w:color w:val="auto"/>
        </w:rPr>
        <w:t xml:space="preserve"> subjektima. </w:t>
      </w:r>
    </w:p>
    <w:p w14:paraId="1741E46F" w14:textId="0E2EBC88" w:rsidR="001858EB" w:rsidRPr="001F6AE4" w:rsidRDefault="00CF03B4" w:rsidP="001858EB">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 xml:space="preserve">Poziv na dostavu ponude mora biti jasan, razumljiv i nedvojben te izrađen na način da sadrži sve potrebne podatke koji ponuditelju omogućavaju izradu i dostavu ponude sukladno ranije istraženom tržištu. Može sadržavati obrasce, predloške dokumenata, izjave i druge akte te prijedlog ugovora, a može mu se i priložiti dodatna dokumentacija kao što je skica, plan, </w:t>
      </w:r>
      <w:r w:rsidR="00584929" w:rsidRPr="001F6AE4">
        <w:rPr>
          <w:rFonts w:asciiTheme="majorHAnsi" w:hAnsiTheme="majorHAnsi" w:cstheme="majorHAnsi"/>
          <w:color w:val="auto"/>
        </w:rPr>
        <w:t>projekt</w:t>
      </w:r>
      <w:r w:rsidRPr="001F6AE4">
        <w:rPr>
          <w:rFonts w:asciiTheme="majorHAnsi" w:hAnsiTheme="majorHAnsi" w:cstheme="majorHAnsi"/>
          <w:color w:val="auto"/>
        </w:rPr>
        <w:t>, troškovnik, tehnička specifikacija, projektni zadatak i sl. Osnove za isključenje gospodarskih subjekata, kriteriji za odabir, jamstva i ostali zahtjevi i uvjeti utvrđuju se u slučaju kada je ispunjavanje tih uvjeta potrebno za ocjenu sposobnosti ponuditelja za izvršenje određenog pravnog posla. Sadržaj poziva na dostavu ponuda utvrđuje se ovisno o predmetu jednostavne nabave.</w:t>
      </w:r>
    </w:p>
    <w:p w14:paraId="4EE9EB52" w14:textId="1B427A9A" w:rsidR="00CF03B4" w:rsidRPr="001F6AE4" w:rsidRDefault="007833D1" w:rsidP="002D0555">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Iznimno od odredbe stavk</w:t>
      </w:r>
      <w:r w:rsidR="001005D6" w:rsidRPr="001F6AE4">
        <w:rPr>
          <w:rFonts w:asciiTheme="majorHAnsi" w:hAnsiTheme="majorHAnsi" w:cstheme="majorHAnsi"/>
          <w:color w:val="auto"/>
        </w:rPr>
        <w:t>a</w:t>
      </w:r>
      <w:r w:rsidRPr="001F6AE4">
        <w:rPr>
          <w:rFonts w:asciiTheme="majorHAnsi" w:hAnsiTheme="majorHAnsi" w:cstheme="majorHAnsi"/>
          <w:color w:val="auto"/>
        </w:rPr>
        <w:t xml:space="preserve"> 1</w:t>
      </w:r>
      <w:r w:rsidR="00CF03B4" w:rsidRPr="001F6AE4">
        <w:rPr>
          <w:rFonts w:asciiTheme="majorHAnsi" w:hAnsiTheme="majorHAnsi" w:cstheme="majorHAnsi"/>
          <w:color w:val="auto"/>
        </w:rPr>
        <w:t>. ovoga članka</w:t>
      </w:r>
      <w:r w:rsidR="00964B9F" w:rsidRPr="001F6AE4">
        <w:rPr>
          <w:rFonts w:asciiTheme="majorHAnsi" w:hAnsiTheme="majorHAnsi" w:cstheme="majorHAnsi"/>
          <w:color w:val="auto"/>
        </w:rPr>
        <w:t>,</w:t>
      </w:r>
      <w:r w:rsidR="00CF03B4" w:rsidRPr="001F6AE4">
        <w:rPr>
          <w:rFonts w:asciiTheme="majorHAnsi" w:hAnsiTheme="majorHAnsi" w:cstheme="majorHAnsi"/>
          <w:color w:val="auto"/>
        </w:rPr>
        <w:t xml:space="preserve"> </w:t>
      </w:r>
      <w:r w:rsidR="001858EB" w:rsidRPr="001F6AE4">
        <w:rPr>
          <w:rFonts w:asciiTheme="majorHAnsi" w:hAnsiTheme="majorHAnsi" w:cstheme="majorHAnsi"/>
          <w:color w:val="auto"/>
        </w:rPr>
        <w:t xml:space="preserve">poziv se može uputiti </w:t>
      </w:r>
      <w:r w:rsidR="000A6CF5" w:rsidRPr="001F6AE4">
        <w:rPr>
          <w:rFonts w:asciiTheme="majorHAnsi" w:hAnsiTheme="majorHAnsi" w:cstheme="majorHAnsi"/>
          <w:color w:val="auto"/>
        </w:rPr>
        <w:t xml:space="preserve">manjem broju od tri (3) gospodarska subjekta ili </w:t>
      </w:r>
      <w:r w:rsidR="001858EB" w:rsidRPr="001F6AE4">
        <w:rPr>
          <w:rFonts w:asciiTheme="majorHAnsi" w:hAnsiTheme="majorHAnsi" w:cstheme="majorHAnsi"/>
          <w:color w:val="auto"/>
        </w:rPr>
        <w:t>samo jednom</w:t>
      </w:r>
      <w:r w:rsidR="000A6CF5" w:rsidRPr="001F6AE4">
        <w:rPr>
          <w:rFonts w:asciiTheme="majorHAnsi" w:hAnsiTheme="majorHAnsi" w:cstheme="majorHAnsi"/>
          <w:color w:val="auto"/>
        </w:rPr>
        <w:t xml:space="preserve"> (1)</w:t>
      </w:r>
      <w:r w:rsidR="001858EB" w:rsidRPr="001F6AE4">
        <w:rPr>
          <w:rFonts w:asciiTheme="majorHAnsi" w:hAnsiTheme="majorHAnsi" w:cstheme="majorHAnsi"/>
          <w:color w:val="auto"/>
        </w:rPr>
        <w:t xml:space="preserve"> gospodarskom subjektu </w:t>
      </w:r>
      <w:r w:rsidR="00CF03B4" w:rsidRPr="001F6AE4">
        <w:rPr>
          <w:rFonts w:asciiTheme="majorHAnsi" w:hAnsiTheme="majorHAnsi" w:cstheme="majorHAnsi"/>
          <w:color w:val="auto"/>
        </w:rPr>
        <w:t xml:space="preserve">u slučaju:  </w:t>
      </w:r>
    </w:p>
    <w:p w14:paraId="7EF59834" w14:textId="6532C5CE" w:rsidR="00CF03B4" w:rsidRPr="001F6AE4" w:rsidRDefault="00CF03B4" w:rsidP="002D0555">
      <w:pPr>
        <w:numPr>
          <w:ilvl w:val="0"/>
          <w:numId w:val="29"/>
        </w:numPr>
        <w:spacing w:after="0" w:line="240" w:lineRule="auto"/>
        <w:ind w:right="0" w:hanging="360"/>
        <w:rPr>
          <w:rFonts w:asciiTheme="majorHAnsi" w:hAnsiTheme="majorHAnsi" w:cstheme="majorHAnsi"/>
          <w:color w:val="auto"/>
        </w:rPr>
      </w:pPr>
      <w:r w:rsidRPr="001F6AE4">
        <w:rPr>
          <w:rFonts w:asciiTheme="majorHAnsi" w:hAnsiTheme="majorHAnsi" w:cstheme="majorHAnsi"/>
          <w:color w:val="auto"/>
        </w:rPr>
        <w:t>ograničenosti ponuditelja na tržištu</w:t>
      </w:r>
    </w:p>
    <w:p w14:paraId="2EDD06EA" w14:textId="4CCA77B3" w:rsidR="00CF03B4" w:rsidRPr="001F6AE4" w:rsidRDefault="00CF03B4" w:rsidP="002D0555">
      <w:pPr>
        <w:numPr>
          <w:ilvl w:val="0"/>
          <w:numId w:val="29"/>
        </w:numPr>
        <w:spacing w:after="0" w:line="240" w:lineRule="auto"/>
        <w:ind w:right="0" w:hanging="360"/>
        <w:rPr>
          <w:rFonts w:asciiTheme="majorHAnsi" w:hAnsiTheme="majorHAnsi" w:cstheme="majorHAnsi"/>
          <w:color w:val="auto"/>
        </w:rPr>
      </w:pPr>
      <w:r w:rsidRPr="001F6AE4">
        <w:rPr>
          <w:rFonts w:asciiTheme="majorHAnsi" w:hAnsiTheme="majorHAnsi" w:cstheme="majorHAnsi"/>
          <w:color w:val="auto"/>
        </w:rPr>
        <w:t>nabave usluga od ponuditelja čiji se odabir predlaže zbog specijalističkih stručnih znanja i posebnih okolnosti (konzultantske usluge, specijalističke usluge, tehnički razlozi, hotelske usluge, odvjetničke usluge, javnobilježničke usluge, zdravstvene usluge, socijalne usluge, usluge obrazovanja, konzervatorske usluge, usluge vještaka, usluge kod kojih je uvjet da ponuditelj posjeduje ovlaštenje za obavljanje poslova  i sl.)</w:t>
      </w:r>
    </w:p>
    <w:p w14:paraId="705F1AF1" w14:textId="6914AB47" w:rsidR="00CF03B4" w:rsidRPr="001F6AE4" w:rsidRDefault="00CF03B4" w:rsidP="002D0555">
      <w:pPr>
        <w:numPr>
          <w:ilvl w:val="0"/>
          <w:numId w:val="29"/>
        </w:numPr>
        <w:spacing w:after="0" w:line="240" w:lineRule="auto"/>
        <w:ind w:right="0" w:hanging="360"/>
        <w:rPr>
          <w:rFonts w:asciiTheme="majorHAnsi" w:hAnsiTheme="majorHAnsi" w:cstheme="majorHAnsi"/>
          <w:color w:val="auto"/>
        </w:rPr>
      </w:pPr>
      <w:r w:rsidRPr="001F6AE4">
        <w:rPr>
          <w:rFonts w:asciiTheme="majorHAnsi" w:hAnsiTheme="majorHAnsi" w:cstheme="majorHAnsi"/>
          <w:color w:val="auto"/>
        </w:rPr>
        <w:t>nabave roba zbog posebnih okolnosti ili po posebnim uvjetima</w:t>
      </w:r>
    </w:p>
    <w:p w14:paraId="0B998AE3" w14:textId="674F2DD9" w:rsidR="00CF03B4" w:rsidRPr="001F6AE4" w:rsidRDefault="00CF03B4" w:rsidP="002D0555">
      <w:pPr>
        <w:numPr>
          <w:ilvl w:val="0"/>
          <w:numId w:val="29"/>
        </w:numPr>
        <w:spacing w:after="0" w:line="240" w:lineRule="auto"/>
        <w:ind w:right="0" w:hanging="360"/>
        <w:rPr>
          <w:rFonts w:asciiTheme="majorHAnsi" w:hAnsiTheme="majorHAnsi" w:cstheme="majorHAnsi"/>
          <w:color w:val="auto"/>
        </w:rPr>
      </w:pPr>
      <w:r w:rsidRPr="001F6AE4">
        <w:rPr>
          <w:rFonts w:asciiTheme="majorHAnsi" w:hAnsiTheme="majorHAnsi" w:cstheme="majorHAnsi"/>
          <w:color w:val="auto"/>
        </w:rPr>
        <w:t xml:space="preserve">kada zbog razloga povezanih sa zaštitom isključivih prava </w:t>
      </w:r>
      <w:r w:rsidR="00D825EE" w:rsidRPr="001F6AE4">
        <w:rPr>
          <w:rFonts w:asciiTheme="majorHAnsi" w:hAnsiTheme="majorHAnsi" w:cstheme="majorHAnsi"/>
          <w:color w:val="auto"/>
        </w:rPr>
        <w:t>u</w:t>
      </w:r>
      <w:r w:rsidRPr="001F6AE4">
        <w:rPr>
          <w:rFonts w:asciiTheme="majorHAnsi" w:hAnsiTheme="majorHAnsi" w:cstheme="majorHAnsi"/>
          <w:color w:val="auto"/>
        </w:rPr>
        <w:t>govor može izvršiti samo određeni ponuditelj</w:t>
      </w:r>
    </w:p>
    <w:p w14:paraId="1C71D958" w14:textId="0DA185BC" w:rsidR="00CF03B4" w:rsidRPr="001F6AE4" w:rsidRDefault="00CF03B4" w:rsidP="002D0555">
      <w:pPr>
        <w:numPr>
          <w:ilvl w:val="0"/>
          <w:numId w:val="29"/>
        </w:numPr>
        <w:spacing w:after="0" w:line="240" w:lineRule="auto"/>
        <w:ind w:right="0" w:hanging="360"/>
        <w:rPr>
          <w:rFonts w:asciiTheme="majorHAnsi" w:hAnsiTheme="majorHAnsi" w:cstheme="majorHAnsi"/>
          <w:color w:val="auto"/>
        </w:rPr>
      </w:pPr>
      <w:r w:rsidRPr="001F6AE4">
        <w:rPr>
          <w:rFonts w:asciiTheme="majorHAnsi" w:hAnsiTheme="majorHAnsi" w:cstheme="majorHAnsi"/>
          <w:color w:val="auto"/>
        </w:rPr>
        <w:lastRenderedPageBreak/>
        <w:t>kada je to potrebno zbog obavljanja usluga ili radova na dovršenju započetih, a povezanih funkcionalnih ili prostornih cjelina</w:t>
      </w:r>
    </w:p>
    <w:p w14:paraId="56ABC542" w14:textId="359AC89C" w:rsidR="00CF03B4" w:rsidRPr="001F6AE4" w:rsidRDefault="00CF03B4" w:rsidP="002D0555">
      <w:pPr>
        <w:numPr>
          <w:ilvl w:val="0"/>
          <w:numId w:val="29"/>
        </w:numPr>
        <w:spacing w:after="0" w:line="240" w:lineRule="auto"/>
        <w:ind w:right="0" w:hanging="360"/>
        <w:rPr>
          <w:rFonts w:asciiTheme="majorHAnsi" w:hAnsiTheme="majorHAnsi" w:cstheme="majorHAnsi"/>
          <w:color w:val="auto"/>
        </w:rPr>
      </w:pPr>
      <w:r w:rsidRPr="001F6AE4">
        <w:rPr>
          <w:rFonts w:asciiTheme="majorHAnsi" w:hAnsiTheme="majorHAnsi" w:cstheme="majorHAnsi"/>
          <w:color w:val="auto"/>
        </w:rPr>
        <w:t>kada nije dostavljena ni jedna ponuda, a postupak jednostavne nabave se ponavlja</w:t>
      </w:r>
    </w:p>
    <w:p w14:paraId="16BB48F9" w14:textId="6B06596A" w:rsidR="00CF03B4" w:rsidRPr="001F6AE4" w:rsidRDefault="00CF03B4" w:rsidP="002D0555">
      <w:pPr>
        <w:numPr>
          <w:ilvl w:val="0"/>
          <w:numId w:val="29"/>
        </w:numPr>
        <w:spacing w:after="0" w:line="240" w:lineRule="auto"/>
        <w:ind w:right="0" w:hanging="360"/>
        <w:rPr>
          <w:rFonts w:asciiTheme="majorHAnsi" w:hAnsiTheme="majorHAnsi" w:cstheme="majorHAnsi"/>
          <w:color w:val="auto"/>
        </w:rPr>
      </w:pPr>
      <w:r w:rsidRPr="001F6AE4">
        <w:rPr>
          <w:rFonts w:asciiTheme="majorHAnsi" w:hAnsiTheme="majorHAnsi" w:cstheme="majorHAnsi"/>
          <w:color w:val="auto"/>
        </w:rPr>
        <w:t>žurne nabave za nesmetano obavljanje djelatnosti, uzrokovane događajima koji se nisu mogli predvidjeti</w:t>
      </w:r>
    </w:p>
    <w:p w14:paraId="004E3E78" w14:textId="263E1C4B" w:rsidR="0085021B" w:rsidRPr="001F6AE4" w:rsidRDefault="00CF03B4" w:rsidP="002D0555">
      <w:pPr>
        <w:numPr>
          <w:ilvl w:val="0"/>
          <w:numId w:val="29"/>
        </w:numPr>
        <w:spacing w:after="0" w:line="240" w:lineRule="auto"/>
        <w:ind w:right="0" w:hanging="360"/>
        <w:rPr>
          <w:rFonts w:asciiTheme="majorHAnsi" w:hAnsiTheme="majorHAnsi" w:cstheme="majorHAnsi"/>
          <w:color w:val="auto"/>
        </w:rPr>
      </w:pPr>
      <w:r w:rsidRPr="001F6AE4">
        <w:rPr>
          <w:rFonts w:asciiTheme="majorHAnsi" w:hAnsiTheme="majorHAnsi" w:cstheme="majorHAnsi"/>
          <w:color w:val="auto"/>
        </w:rPr>
        <w:t>kada je to potrebno zbog nastavka obavljanja prethodno započetih programa rada</w:t>
      </w:r>
    </w:p>
    <w:p w14:paraId="250321E4" w14:textId="77777777" w:rsidR="0085021B" w:rsidRPr="001F6AE4" w:rsidRDefault="00CF03B4" w:rsidP="0085021B">
      <w:pPr>
        <w:numPr>
          <w:ilvl w:val="0"/>
          <w:numId w:val="29"/>
        </w:numPr>
        <w:spacing w:after="0" w:line="240" w:lineRule="auto"/>
        <w:ind w:right="0" w:hanging="360"/>
        <w:rPr>
          <w:rFonts w:asciiTheme="majorHAnsi" w:hAnsiTheme="majorHAnsi" w:cstheme="majorHAnsi"/>
          <w:color w:val="auto"/>
        </w:rPr>
      </w:pPr>
      <w:r w:rsidRPr="001F6AE4">
        <w:rPr>
          <w:rFonts w:asciiTheme="majorHAnsi" w:hAnsiTheme="majorHAnsi" w:cstheme="majorHAnsi"/>
          <w:color w:val="auto"/>
        </w:rPr>
        <w:t xml:space="preserve">nabave "staro za novo" te </w:t>
      </w:r>
    </w:p>
    <w:p w14:paraId="5E6B9DDD" w14:textId="4BB31447" w:rsidR="00CF03B4" w:rsidRPr="001F6AE4" w:rsidRDefault="00CF03B4" w:rsidP="002D0555">
      <w:pPr>
        <w:numPr>
          <w:ilvl w:val="0"/>
          <w:numId w:val="29"/>
        </w:numPr>
        <w:spacing w:after="0" w:line="240" w:lineRule="auto"/>
        <w:ind w:right="0" w:hanging="360"/>
        <w:rPr>
          <w:rFonts w:asciiTheme="majorHAnsi" w:hAnsiTheme="majorHAnsi" w:cstheme="majorHAnsi"/>
          <w:color w:val="auto"/>
        </w:rPr>
      </w:pPr>
      <w:r w:rsidRPr="001F6AE4">
        <w:rPr>
          <w:rFonts w:asciiTheme="majorHAnsi" w:hAnsiTheme="majorHAnsi" w:cstheme="majorHAnsi"/>
          <w:color w:val="auto"/>
        </w:rPr>
        <w:t>ostali</w:t>
      </w:r>
      <w:r w:rsidR="009365F2" w:rsidRPr="001F6AE4">
        <w:rPr>
          <w:rFonts w:asciiTheme="majorHAnsi" w:hAnsiTheme="majorHAnsi" w:cstheme="majorHAnsi"/>
          <w:color w:val="auto"/>
        </w:rPr>
        <w:t>h razloga</w:t>
      </w:r>
      <w:r w:rsidRPr="001F6AE4">
        <w:rPr>
          <w:rFonts w:asciiTheme="majorHAnsi" w:hAnsiTheme="majorHAnsi" w:cstheme="majorHAnsi"/>
          <w:color w:val="auto"/>
        </w:rPr>
        <w:t xml:space="preserve"> prema Odluci Naručitelja</w:t>
      </w:r>
      <w:r w:rsidR="001A6F10" w:rsidRPr="001F6AE4">
        <w:rPr>
          <w:rFonts w:asciiTheme="majorHAnsi" w:hAnsiTheme="majorHAnsi" w:cstheme="majorHAnsi"/>
          <w:color w:val="auto"/>
        </w:rPr>
        <w:t>.</w:t>
      </w:r>
    </w:p>
    <w:p w14:paraId="61941F8B" w14:textId="77777777" w:rsidR="00CF03B4" w:rsidRPr="001F6AE4" w:rsidRDefault="00CF03B4" w:rsidP="00CF03B4">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Rok za dostavu ponuda mora biti primjeren predmetu nabave i ne smije biti kraći od pet (5) radnih dana od dana slanja poziva ili javne objave poziva, osim u slučaju žurne nabave.</w:t>
      </w:r>
    </w:p>
    <w:p w14:paraId="0A8B05CB" w14:textId="77777777" w:rsidR="0030325E" w:rsidRPr="001F6AE4" w:rsidRDefault="0030325E" w:rsidP="0030325E">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Za odabir ponude dovoljna je jedna (1) pristigla ponuda koja udovoljava svim traženim zahtjevima i uvjetima.</w:t>
      </w:r>
    </w:p>
    <w:p w14:paraId="426FD01E" w14:textId="77777777" w:rsidR="00DE3D63" w:rsidRPr="001F6AE4" w:rsidRDefault="00DE3D63" w:rsidP="0030325E">
      <w:pPr>
        <w:spacing w:after="0" w:line="240" w:lineRule="auto"/>
        <w:ind w:right="0" w:firstLine="698"/>
        <w:rPr>
          <w:rFonts w:asciiTheme="majorHAnsi" w:hAnsiTheme="majorHAnsi" w:cstheme="majorHAnsi"/>
          <w:color w:val="auto"/>
        </w:rPr>
      </w:pPr>
    </w:p>
    <w:p w14:paraId="0AAE4D61" w14:textId="01A09EB6" w:rsidR="000B3BA5" w:rsidRPr="001F6AE4" w:rsidRDefault="000B3BA5" w:rsidP="000B3BA5">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t>Članak 12.</w:t>
      </w:r>
    </w:p>
    <w:p w14:paraId="5BDB4167" w14:textId="77777777" w:rsidR="000B3BA5" w:rsidRPr="001F6AE4" w:rsidRDefault="000B3BA5" w:rsidP="000B3BA5">
      <w:pPr>
        <w:ind w:right="0"/>
        <w:rPr>
          <w:rFonts w:asciiTheme="majorHAnsi" w:hAnsiTheme="majorHAnsi" w:cstheme="majorHAnsi"/>
          <w:b/>
          <w:color w:val="auto"/>
        </w:rPr>
      </w:pPr>
    </w:p>
    <w:p w14:paraId="6D02BF71" w14:textId="0DFB73C5" w:rsidR="000B3BA5" w:rsidRPr="001F6AE4" w:rsidRDefault="000B3BA5" w:rsidP="4CA5B917">
      <w:pPr>
        <w:spacing w:after="5" w:line="249" w:lineRule="auto"/>
        <w:ind w:left="0" w:right="0" w:firstLine="708"/>
        <w:rPr>
          <w:rFonts w:asciiTheme="majorHAnsi" w:hAnsiTheme="majorHAnsi" w:cstheme="majorHAnsi"/>
          <w:color w:val="auto"/>
        </w:rPr>
      </w:pPr>
      <w:r w:rsidRPr="001F6AE4">
        <w:rPr>
          <w:rFonts w:asciiTheme="majorHAnsi" w:hAnsiTheme="majorHAnsi" w:cstheme="majorHAnsi"/>
          <w:color w:val="auto"/>
        </w:rPr>
        <w:t>Nabava</w:t>
      </w:r>
      <w:r w:rsidR="00F63546" w:rsidRPr="001F6AE4">
        <w:rPr>
          <w:rFonts w:asciiTheme="majorHAnsi" w:hAnsiTheme="majorHAnsi" w:cstheme="majorHAnsi"/>
          <w:color w:val="auto"/>
        </w:rPr>
        <w:t xml:space="preserve"> s</w:t>
      </w:r>
      <w:r w:rsidRPr="001F6AE4">
        <w:rPr>
          <w:rFonts w:asciiTheme="majorHAnsi" w:hAnsiTheme="majorHAnsi" w:cstheme="majorHAnsi"/>
          <w:color w:val="auto"/>
        </w:rPr>
        <w:t xml:space="preserve"> javn</w:t>
      </w:r>
      <w:r w:rsidR="00F63546" w:rsidRPr="001F6AE4">
        <w:rPr>
          <w:rFonts w:asciiTheme="majorHAnsi" w:hAnsiTheme="majorHAnsi" w:cstheme="majorHAnsi"/>
          <w:color w:val="auto"/>
        </w:rPr>
        <w:t>om</w:t>
      </w:r>
      <w:r w:rsidRPr="001F6AE4">
        <w:rPr>
          <w:rFonts w:asciiTheme="majorHAnsi" w:hAnsiTheme="majorHAnsi" w:cstheme="majorHAnsi"/>
          <w:color w:val="auto"/>
        </w:rPr>
        <w:t xml:space="preserve"> objav</w:t>
      </w:r>
      <w:r w:rsidR="00F63546" w:rsidRPr="001F6AE4">
        <w:rPr>
          <w:rFonts w:asciiTheme="majorHAnsi" w:hAnsiTheme="majorHAnsi" w:cstheme="majorHAnsi"/>
          <w:color w:val="auto"/>
        </w:rPr>
        <w:t>om poziva</w:t>
      </w:r>
      <w:r w:rsidRPr="001F6AE4">
        <w:rPr>
          <w:rFonts w:asciiTheme="majorHAnsi" w:hAnsiTheme="majorHAnsi" w:cstheme="majorHAnsi"/>
          <w:color w:val="auto"/>
        </w:rPr>
        <w:t xml:space="preserve"> u modulu jednostavne nabave EOJN RH</w:t>
      </w:r>
      <w:r w:rsidR="009F3945" w:rsidRPr="001F6AE4">
        <w:rPr>
          <w:rFonts w:asciiTheme="majorHAnsi" w:hAnsiTheme="majorHAnsi" w:cstheme="majorHAnsi"/>
          <w:color w:val="auto"/>
        </w:rPr>
        <w:t xml:space="preserve"> provodi se javnom objavom </w:t>
      </w:r>
      <w:r w:rsidRPr="001F6AE4">
        <w:rPr>
          <w:rFonts w:asciiTheme="majorHAnsi" w:hAnsiTheme="majorHAnsi" w:cstheme="majorHAnsi"/>
          <w:color w:val="auto"/>
        </w:rPr>
        <w:t>poziv</w:t>
      </w:r>
      <w:r w:rsidR="009F3945" w:rsidRPr="001F6AE4">
        <w:rPr>
          <w:rFonts w:asciiTheme="majorHAnsi" w:hAnsiTheme="majorHAnsi" w:cstheme="majorHAnsi"/>
          <w:color w:val="auto"/>
        </w:rPr>
        <w:t>a</w:t>
      </w:r>
      <w:r w:rsidRPr="001F6AE4">
        <w:rPr>
          <w:rFonts w:asciiTheme="majorHAnsi" w:hAnsiTheme="majorHAnsi" w:cstheme="majorHAnsi"/>
          <w:color w:val="auto"/>
        </w:rPr>
        <w:t xml:space="preserve"> u </w:t>
      </w:r>
      <w:r w:rsidR="000A2D8F" w:rsidRPr="001F6AE4">
        <w:rPr>
          <w:rFonts w:asciiTheme="majorHAnsi" w:hAnsiTheme="majorHAnsi" w:cstheme="majorHAnsi"/>
          <w:color w:val="auto"/>
        </w:rPr>
        <w:t xml:space="preserve">sustavu EOJN RH </w:t>
      </w:r>
      <w:r w:rsidRPr="001F6AE4">
        <w:rPr>
          <w:rFonts w:asciiTheme="majorHAnsi" w:hAnsiTheme="majorHAnsi" w:cstheme="majorHAnsi"/>
          <w:color w:val="auto"/>
        </w:rPr>
        <w:t>kojem svaki zainteresirani gospodarski subjekt može predati  ponudu.</w:t>
      </w:r>
      <w:r w:rsidR="405C24E3" w:rsidRPr="001F6AE4">
        <w:rPr>
          <w:rFonts w:asciiTheme="majorHAnsi" w:hAnsiTheme="majorHAnsi" w:cstheme="majorHAnsi"/>
          <w:color w:val="auto"/>
        </w:rPr>
        <w:t xml:space="preserve"> </w:t>
      </w:r>
    </w:p>
    <w:p w14:paraId="51F9AF8C" w14:textId="2F612A54" w:rsidR="405C24E3" w:rsidRPr="001F6AE4" w:rsidRDefault="405C24E3" w:rsidP="4CA5B917">
      <w:pPr>
        <w:spacing w:after="5" w:line="249" w:lineRule="auto"/>
        <w:ind w:left="0" w:right="0" w:firstLine="708"/>
        <w:rPr>
          <w:rFonts w:asciiTheme="majorHAnsi" w:hAnsiTheme="majorHAnsi" w:cstheme="majorHAnsi"/>
          <w:color w:val="auto"/>
        </w:rPr>
      </w:pPr>
      <w:r w:rsidRPr="001F6AE4">
        <w:rPr>
          <w:rFonts w:asciiTheme="majorHAnsi" w:hAnsiTheme="majorHAnsi" w:cstheme="majorHAnsi"/>
          <w:color w:val="auto"/>
        </w:rPr>
        <w:t>Istodobno s danom javne objave, Naručitelj će na svojoj internetskoj stranici objaviti obavijest o postupku javne nabave s poveznicom na objavljeni postupak.</w:t>
      </w:r>
    </w:p>
    <w:p w14:paraId="3FC21FCE" w14:textId="2F959D54" w:rsidR="000B3BA5" w:rsidRPr="001F6AE4" w:rsidRDefault="009F3945" w:rsidP="000B3BA5">
      <w:pPr>
        <w:spacing w:after="5" w:line="249" w:lineRule="auto"/>
        <w:ind w:left="0" w:right="0" w:firstLine="708"/>
        <w:rPr>
          <w:rFonts w:asciiTheme="majorHAnsi" w:hAnsiTheme="majorHAnsi" w:cstheme="majorHAnsi"/>
          <w:bCs/>
          <w:color w:val="auto"/>
        </w:rPr>
      </w:pPr>
      <w:r w:rsidRPr="001F6AE4">
        <w:rPr>
          <w:rFonts w:asciiTheme="majorHAnsi" w:hAnsiTheme="majorHAnsi" w:cstheme="majorHAnsi"/>
          <w:bCs/>
          <w:color w:val="auto"/>
        </w:rPr>
        <w:t>N</w:t>
      </w:r>
      <w:r w:rsidR="000B3BA5" w:rsidRPr="001F6AE4">
        <w:rPr>
          <w:rFonts w:asciiTheme="majorHAnsi" w:hAnsiTheme="majorHAnsi" w:cstheme="majorHAnsi"/>
          <w:bCs/>
          <w:color w:val="auto"/>
        </w:rPr>
        <w:t>aručitelj</w:t>
      </w:r>
      <w:r w:rsidRPr="001F6AE4">
        <w:rPr>
          <w:rFonts w:asciiTheme="majorHAnsi" w:hAnsiTheme="majorHAnsi" w:cstheme="majorHAnsi"/>
          <w:bCs/>
          <w:color w:val="auto"/>
        </w:rPr>
        <w:t xml:space="preserve"> može </w:t>
      </w:r>
      <w:r w:rsidR="000B3BA5" w:rsidRPr="001F6AE4">
        <w:rPr>
          <w:rFonts w:asciiTheme="majorHAnsi" w:hAnsiTheme="majorHAnsi" w:cstheme="majorHAnsi"/>
          <w:bCs/>
          <w:color w:val="auto"/>
        </w:rPr>
        <w:t>prilikom pripreme postupka odab</w:t>
      </w:r>
      <w:r w:rsidRPr="001F6AE4">
        <w:rPr>
          <w:rFonts w:asciiTheme="majorHAnsi" w:hAnsiTheme="majorHAnsi" w:cstheme="majorHAnsi"/>
          <w:bCs/>
          <w:color w:val="auto"/>
        </w:rPr>
        <w:t>rati</w:t>
      </w:r>
      <w:r w:rsidR="000B3BA5" w:rsidRPr="001F6AE4">
        <w:rPr>
          <w:rFonts w:asciiTheme="majorHAnsi" w:hAnsiTheme="majorHAnsi" w:cstheme="majorHAnsi"/>
          <w:bCs/>
          <w:color w:val="auto"/>
        </w:rPr>
        <w:t xml:space="preserve"> gospodarske subjekte kojima će biti upućen dodatni poziv za sudjelovanje u postupku. </w:t>
      </w:r>
    </w:p>
    <w:p w14:paraId="154B07AB" w14:textId="4976C40F" w:rsidR="000B3BA5" w:rsidRPr="001F6AE4" w:rsidRDefault="000B3BA5" w:rsidP="009F3945">
      <w:pPr>
        <w:spacing w:after="5" w:line="249" w:lineRule="auto"/>
        <w:ind w:left="0" w:right="0" w:firstLine="708"/>
        <w:rPr>
          <w:rFonts w:asciiTheme="majorHAnsi" w:hAnsiTheme="majorHAnsi" w:cstheme="majorHAnsi"/>
          <w:bCs/>
          <w:color w:val="auto"/>
        </w:rPr>
      </w:pPr>
      <w:r w:rsidRPr="001F6AE4">
        <w:rPr>
          <w:rFonts w:asciiTheme="majorHAnsi" w:hAnsiTheme="majorHAnsi" w:cstheme="majorHAnsi"/>
          <w:bCs/>
          <w:color w:val="auto"/>
        </w:rPr>
        <w:t>Naručitelj mo</w:t>
      </w:r>
      <w:r w:rsidR="00DA5A4F" w:rsidRPr="001F6AE4">
        <w:rPr>
          <w:rFonts w:asciiTheme="majorHAnsi" w:hAnsiTheme="majorHAnsi" w:cstheme="majorHAnsi"/>
          <w:bCs/>
          <w:color w:val="auto"/>
        </w:rPr>
        <w:t>že</w:t>
      </w:r>
      <w:r w:rsidRPr="001F6AE4">
        <w:rPr>
          <w:rFonts w:asciiTheme="majorHAnsi" w:hAnsiTheme="majorHAnsi" w:cstheme="majorHAnsi"/>
          <w:bCs/>
          <w:color w:val="auto"/>
        </w:rPr>
        <w:t xml:space="preserve"> koristiti </w:t>
      </w:r>
      <w:r w:rsidR="009F3945" w:rsidRPr="001F6AE4">
        <w:rPr>
          <w:rFonts w:asciiTheme="majorHAnsi" w:hAnsiTheme="majorHAnsi" w:cstheme="majorHAnsi"/>
          <w:bCs/>
          <w:color w:val="auto"/>
        </w:rPr>
        <w:t>j</w:t>
      </w:r>
      <w:r w:rsidRPr="001F6AE4">
        <w:rPr>
          <w:rFonts w:asciiTheme="majorHAnsi" w:hAnsiTheme="majorHAnsi" w:cstheme="majorHAnsi"/>
          <w:bCs/>
          <w:color w:val="auto"/>
        </w:rPr>
        <w:t>ednostavnu nabavu s javnom objavom poziva</w:t>
      </w:r>
      <w:r w:rsidR="00DB1031" w:rsidRPr="001F6AE4">
        <w:rPr>
          <w:rFonts w:asciiTheme="majorHAnsi" w:hAnsiTheme="majorHAnsi" w:cstheme="majorHAnsi"/>
          <w:bCs/>
          <w:color w:val="auto"/>
        </w:rPr>
        <w:t xml:space="preserve"> u sustavu EOJN RH</w:t>
      </w:r>
      <w:r w:rsidRPr="001F6AE4">
        <w:rPr>
          <w:rFonts w:asciiTheme="majorHAnsi" w:hAnsiTheme="majorHAnsi" w:cstheme="majorHAnsi"/>
          <w:bCs/>
          <w:color w:val="auto"/>
        </w:rPr>
        <w:t xml:space="preserve"> i u postupcima jednostavne nabave ispod pragova obvezne primjene</w:t>
      </w:r>
      <w:r w:rsidR="009F3945" w:rsidRPr="001F6AE4">
        <w:rPr>
          <w:rFonts w:asciiTheme="majorHAnsi" w:hAnsiTheme="majorHAnsi" w:cstheme="majorHAnsi"/>
          <w:bCs/>
          <w:color w:val="auto"/>
        </w:rPr>
        <w:t xml:space="preserve"> iz č</w:t>
      </w:r>
      <w:r w:rsidR="003B4860" w:rsidRPr="001F6AE4">
        <w:rPr>
          <w:rFonts w:asciiTheme="majorHAnsi" w:hAnsiTheme="majorHAnsi" w:cstheme="majorHAnsi"/>
          <w:bCs/>
          <w:color w:val="auto"/>
        </w:rPr>
        <w:t>lanka 10</w:t>
      </w:r>
      <w:r w:rsidR="009F3945" w:rsidRPr="001F6AE4">
        <w:rPr>
          <w:rFonts w:asciiTheme="majorHAnsi" w:hAnsiTheme="majorHAnsi" w:cstheme="majorHAnsi"/>
          <w:bCs/>
          <w:color w:val="auto"/>
        </w:rPr>
        <w:t xml:space="preserve">. ovog Pravilnika s ciljem </w:t>
      </w:r>
      <w:r w:rsidRPr="001F6AE4">
        <w:rPr>
          <w:rFonts w:asciiTheme="majorHAnsi" w:hAnsiTheme="majorHAnsi" w:cstheme="majorHAnsi"/>
          <w:bCs/>
          <w:color w:val="auto"/>
        </w:rPr>
        <w:t>poticanj</w:t>
      </w:r>
      <w:r w:rsidR="001005D6" w:rsidRPr="001F6AE4">
        <w:rPr>
          <w:rFonts w:asciiTheme="majorHAnsi" w:hAnsiTheme="majorHAnsi" w:cstheme="majorHAnsi"/>
          <w:bCs/>
          <w:color w:val="auto"/>
        </w:rPr>
        <w:t>a</w:t>
      </w:r>
      <w:r w:rsidRPr="001F6AE4">
        <w:rPr>
          <w:rFonts w:asciiTheme="majorHAnsi" w:hAnsiTheme="majorHAnsi" w:cstheme="majorHAnsi"/>
          <w:bCs/>
          <w:color w:val="auto"/>
        </w:rPr>
        <w:t xml:space="preserve"> tržišnog natjecanja i omogućavanju zaprimanja većeg broja ponuda, ako ocijeni da bi takav način provedbe postupka bio primjeren i svrhovit. </w:t>
      </w:r>
      <w:r w:rsidR="00DB1031" w:rsidRPr="001F6AE4">
        <w:rPr>
          <w:rFonts w:asciiTheme="majorHAnsi" w:hAnsiTheme="majorHAnsi" w:cstheme="majorHAnsi"/>
          <w:bCs/>
          <w:color w:val="auto"/>
        </w:rPr>
        <w:t xml:space="preserve"> </w:t>
      </w:r>
    </w:p>
    <w:p w14:paraId="7C980F35" w14:textId="77777777" w:rsidR="000B3BA5" w:rsidRPr="001F6AE4" w:rsidRDefault="000B3BA5" w:rsidP="00EC59D9">
      <w:pPr>
        <w:ind w:left="0" w:right="0" w:firstLine="0"/>
        <w:rPr>
          <w:rFonts w:asciiTheme="majorHAnsi" w:hAnsiTheme="majorHAnsi" w:cstheme="majorHAnsi"/>
          <w:b/>
          <w:color w:val="auto"/>
        </w:rPr>
      </w:pPr>
    </w:p>
    <w:p w14:paraId="0759738D" w14:textId="3BA5B77C" w:rsidR="00D83075" w:rsidRPr="001F6AE4" w:rsidRDefault="00D83075" w:rsidP="00D83075">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t>Članak 1</w:t>
      </w:r>
      <w:r w:rsidR="003B4860" w:rsidRPr="001F6AE4">
        <w:rPr>
          <w:rFonts w:asciiTheme="majorHAnsi" w:hAnsiTheme="majorHAnsi" w:cstheme="majorHAnsi"/>
          <w:b/>
          <w:color w:val="auto"/>
        </w:rPr>
        <w:t>3</w:t>
      </w:r>
      <w:r w:rsidRPr="001F6AE4">
        <w:rPr>
          <w:rFonts w:asciiTheme="majorHAnsi" w:hAnsiTheme="majorHAnsi" w:cstheme="majorHAnsi"/>
          <w:b/>
          <w:color w:val="auto"/>
        </w:rPr>
        <w:t>.</w:t>
      </w:r>
    </w:p>
    <w:p w14:paraId="3DFE4D36" w14:textId="46385C00" w:rsidR="00187439" w:rsidRPr="001F6AE4" w:rsidRDefault="005A2333" w:rsidP="00187439">
      <w:pPr>
        <w:spacing w:after="0" w:line="259" w:lineRule="auto"/>
        <w:ind w:left="764" w:right="0" w:firstLine="0"/>
        <w:jc w:val="center"/>
        <w:rPr>
          <w:rFonts w:asciiTheme="majorHAnsi" w:hAnsiTheme="majorHAnsi" w:cstheme="majorHAnsi"/>
          <w:color w:val="auto"/>
        </w:rPr>
      </w:pPr>
      <w:r w:rsidRPr="001F6AE4">
        <w:rPr>
          <w:rFonts w:asciiTheme="majorHAnsi" w:hAnsiTheme="majorHAnsi" w:cstheme="majorHAnsi"/>
          <w:color w:val="auto"/>
        </w:rPr>
        <w:t xml:space="preserve"> </w:t>
      </w:r>
    </w:p>
    <w:p w14:paraId="1A229BA6" w14:textId="7E1D9CF0" w:rsidR="0030325E" w:rsidRPr="001F6AE4" w:rsidRDefault="00D825EE" w:rsidP="00B7735D">
      <w:pPr>
        <w:spacing w:after="0" w:line="240" w:lineRule="auto"/>
        <w:ind w:right="0" w:firstLine="695"/>
        <w:rPr>
          <w:rFonts w:asciiTheme="majorHAnsi" w:hAnsiTheme="majorHAnsi" w:cstheme="majorHAnsi"/>
          <w:color w:val="auto"/>
        </w:rPr>
      </w:pPr>
      <w:r w:rsidRPr="001F6AE4">
        <w:rPr>
          <w:rFonts w:asciiTheme="majorHAnsi" w:hAnsiTheme="majorHAnsi" w:cstheme="majorHAnsi"/>
          <w:color w:val="auto"/>
        </w:rPr>
        <w:t xml:space="preserve">Naručitelj </w:t>
      </w:r>
      <w:r w:rsidR="00B343C1" w:rsidRPr="001F6AE4">
        <w:rPr>
          <w:rFonts w:asciiTheme="majorHAnsi" w:hAnsiTheme="majorHAnsi" w:cstheme="majorHAnsi"/>
          <w:color w:val="auto"/>
        </w:rPr>
        <w:t>zaprima</w:t>
      </w:r>
      <w:r w:rsidRPr="001F6AE4">
        <w:rPr>
          <w:rFonts w:asciiTheme="majorHAnsi" w:hAnsiTheme="majorHAnsi" w:cstheme="majorHAnsi"/>
          <w:color w:val="auto"/>
        </w:rPr>
        <w:t xml:space="preserve"> ponude </w:t>
      </w:r>
      <w:r w:rsidR="00B7735D" w:rsidRPr="001F6AE4">
        <w:rPr>
          <w:rFonts w:asciiTheme="majorHAnsi" w:hAnsiTheme="majorHAnsi" w:cstheme="majorHAnsi"/>
          <w:color w:val="auto"/>
        </w:rPr>
        <w:t xml:space="preserve">u </w:t>
      </w:r>
      <w:r w:rsidR="00C54BDB" w:rsidRPr="001F6AE4">
        <w:rPr>
          <w:rFonts w:asciiTheme="majorHAnsi" w:hAnsiTheme="majorHAnsi" w:cstheme="majorHAnsi"/>
          <w:color w:val="auto"/>
        </w:rPr>
        <w:t xml:space="preserve">svim </w:t>
      </w:r>
      <w:r w:rsidR="00B7735D" w:rsidRPr="001F6AE4">
        <w:rPr>
          <w:rFonts w:asciiTheme="majorHAnsi" w:hAnsiTheme="majorHAnsi" w:cstheme="majorHAnsi"/>
          <w:color w:val="auto"/>
        </w:rPr>
        <w:t xml:space="preserve">postupcima </w:t>
      </w:r>
      <w:r w:rsidR="00B7735D" w:rsidRPr="001F6AE4">
        <w:rPr>
          <w:rFonts w:asciiTheme="majorHAnsi" w:hAnsiTheme="majorHAnsi" w:cstheme="majorHAnsi"/>
          <w:bCs/>
          <w:color w:val="auto"/>
        </w:rPr>
        <w:t>jednostavne nabave u EOJN RH</w:t>
      </w:r>
      <w:r w:rsidR="00B7735D" w:rsidRPr="001F6AE4">
        <w:rPr>
          <w:rFonts w:asciiTheme="majorHAnsi" w:hAnsiTheme="majorHAnsi" w:cstheme="majorHAnsi"/>
          <w:color w:val="auto"/>
        </w:rPr>
        <w:t xml:space="preserve"> </w:t>
      </w:r>
      <w:r w:rsidRPr="001F6AE4">
        <w:rPr>
          <w:rFonts w:asciiTheme="majorHAnsi" w:hAnsiTheme="majorHAnsi" w:cstheme="majorHAnsi"/>
          <w:color w:val="auto"/>
        </w:rPr>
        <w:t xml:space="preserve">isključivo </w:t>
      </w:r>
      <w:r w:rsidRPr="001F6AE4">
        <w:rPr>
          <w:rFonts w:asciiTheme="majorHAnsi" w:hAnsiTheme="majorHAnsi" w:cstheme="majorHAnsi"/>
          <w:bCs/>
          <w:color w:val="auto"/>
        </w:rPr>
        <w:t>putem sustava EOJN</w:t>
      </w:r>
      <w:r w:rsidR="001005D6" w:rsidRPr="001F6AE4">
        <w:rPr>
          <w:rFonts w:asciiTheme="majorHAnsi" w:hAnsiTheme="majorHAnsi" w:cstheme="majorHAnsi"/>
          <w:bCs/>
          <w:color w:val="auto"/>
        </w:rPr>
        <w:t xml:space="preserve"> RH</w:t>
      </w:r>
      <w:r w:rsidR="00B343C1" w:rsidRPr="001F6AE4">
        <w:rPr>
          <w:rFonts w:asciiTheme="majorHAnsi" w:hAnsiTheme="majorHAnsi" w:cstheme="majorHAnsi"/>
          <w:color w:val="auto"/>
        </w:rPr>
        <w:t>.</w:t>
      </w:r>
      <w:r w:rsidR="007D304B" w:rsidRPr="001F6AE4">
        <w:rPr>
          <w:rFonts w:asciiTheme="majorHAnsi" w:hAnsiTheme="majorHAnsi" w:cstheme="majorHAnsi"/>
          <w:color w:val="auto"/>
        </w:rPr>
        <w:t xml:space="preserve"> </w:t>
      </w:r>
    </w:p>
    <w:p w14:paraId="5DE686BC" w14:textId="6C81C7B9" w:rsidR="00E2750F" w:rsidRPr="001F6AE4" w:rsidRDefault="00E2750F" w:rsidP="00E2750F">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Ne provodi se javno otvaranje ponuda.</w:t>
      </w:r>
    </w:p>
    <w:p w14:paraId="2F04AB53" w14:textId="73894868" w:rsidR="005436D3" w:rsidRPr="001F6AE4" w:rsidRDefault="003F17FA" w:rsidP="003F17FA">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Sustav EOJN RH automatski otvara ponude po isteku roka za njihovu dostavu</w:t>
      </w:r>
      <w:r w:rsidR="006B29EF" w:rsidRPr="001F6AE4">
        <w:rPr>
          <w:rFonts w:asciiTheme="majorHAnsi" w:hAnsiTheme="majorHAnsi" w:cstheme="majorHAnsi"/>
          <w:color w:val="auto"/>
        </w:rPr>
        <w:t xml:space="preserve"> </w:t>
      </w:r>
      <w:r w:rsidRPr="001F6AE4">
        <w:rPr>
          <w:rFonts w:asciiTheme="majorHAnsi" w:hAnsiTheme="majorHAnsi" w:cstheme="majorHAnsi"/>
          <w:color w:val="auto"/>
        </w:rPr>
        <w:t xml:space="preserve">i pritom generira </w:t>
      </w:r>
      <w:r w:rsidR="006B29EF" w:rsidRPr="001F6AE4">
        <w:rPr>
          <w:rFonts w:asciiTheme="majorHAnsi" w:hAnsiTheme="majorHAnsi" w:cstheme="majorHAnsi"/>
          <w:color w:val="auto"/>
        </w:rPr>
        <w:t>Z</w:t>
      </w:r>
      <w:r w:rsidRPr="001F6AE4">
        <w:rPr>
          <w:rFonts w:asciiTheme="majorHAnsi" w:hAnsiTheme="majorHAnsi" w:cstheme="majorHAnsi"/>
          <w:color w:val="auto"/>
        </w:rPr>
        <w:t xml:space="preserve">apisnik o otvaranju ponuda.  </w:t>
      </w:r>
    </w:p>
    <w:p w14:paraId="51DBCBF4" w14:textId="1A063B7B" w:rsidR="005436D3" w:rsidRPr="001F6AE4" w:rsidRDefault="003F17FA" w:rsidP="4CA5B917">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 xml:space="preserve">U slučajevima kada </w:t>
      </w:r>
      <w:r w:rsidR="00E2750F" w:rsidRPr="001F6AE4">
        <w:rPr>
          <w:rFonts w:asciiTheme="majorHAnsi" w:hAnsiTheme="majorHAnsi" w:cstheme="majorHAnsi"/>
          <w:color w:val="auto"/>
        </w:rPr>
        <w:t>N</w:t>
      </w:r>
      <w:r w:rsidRPr="001F6AE4">
        <w:rPr>
          <w:rFonts w:asciiTheme="majorHAnsi" w:hAnsiTheme="majorHAnsi" w:cstheme="majorHAnsi"/>
          <w:color w:val="auto"/>
        </w:rPr>
        <w:t xml:space="preserve">aručitelj zahtijeva dostavu dijelova ponude fizičkim putem (npr. jamstva ili uzorci), sustav otvara samo elektroničke dijelove ponuda, dok </w:t>
      </w:r>
      <w:r w:rsidR="005436D3" w:rsidRPr="001F6AE4">
        <w:rPr>
          <w:rFonts w:asciiTheme="majorHAnsi" w:hAnsiTheme="majorHAnsi" w:cstheme="majorHAnsi"/>
          <w:color w:val="auto"/>
        </w:rPr>
        <w:t>N</w:t>
      </w:r>
      <w:r w:rsidRPr="001F6AE4">
        <w:rPr>
          <w:rFonts w:asciiTheme="majorHAnsi" w:hAnsiTheme="majorHAnsi" w:cstheme="majorHAnsi"/>
          <w:color w:val="auto"/>
        </w:rPr>
        <w:t xml:space="preserve">aručitelj evidentira pristigle fizičke dijelove u zapisniku </w:t>
      </w:r>
      <w:r w:rsidR="002A2268" w:rsidRPr="001F6AE4">
        <w:rPr>
          <w:rFonts w:asciiTheme="majorHAnsi" w:hAnsiTheme="majorHAnsi" w:cstheme="majorHAnsi"/>
          <w:color w:val="auto"/>
        </w:rPr>
        <w:t xml:space="preserve">putem </w:t>
      </w:r>
      <w:r w:rsidRPr="001F6AE4">
        <w:rPr>
          <w:rFonts w:asciiTheme="majorHAnsi" w:hAnsiTheme="majorHAnsi" w:cstheme="majorHAnsi"/>
          <w:color w:val="auto"/>
        </w:rPr>
        <w:t>sustav</w:t>
      </w:r>
      <w:r w:rsidR="002A2268" w:rsidRPr="001F6AE4">
        <w:rPr>
          <w:rFonts w:asciiTheme="majorHAnsi" w:hAnsiTheme="majorHAnsi" w:cstheme="majorHAnsi"/>
          <w:color w:val="auto"/>
        </w:rPr>
        <w:t>a</w:t>
      </w:r>
      <w:r w:rsidRPr="001F6AE4">
        <w:rPr>
          <w:rFonts w:asciiTheme="majorHAnsi" w:hAnsiTheme="majorHAnsi" w:cstheme="majorHAnsi"/>
          <w:color w:val="auto"/>
        </w:rPr>
        <w:t xml:space="preserve"> EOJN RH.  </w:t>
      </w:r>
      <w:r w:rsidR="00A00AD6" w:rsidRPr="001F6AE4">
        <w:rPr>
          <w:rFonts w:asciiTheme="majorHAnsi" w:hAnsiTheme="majorHAnsi" w:cstheme="majorHAnsi"/>
          <w:color w:val="auto"/>
        </w:rPr>
        <w:t>Fizički dijelovi</w:t>
      </w:r>
      <w:r w:rsidR="0031767F" w:rsidRPr="001F6AE4">
        <w:rPr>
          <w:rFonts w:asciiTheme="majorHAnsi" w:hAnsiTheme="majorHAnsi" w:cstheme="majorHAnsi"/>
          <w:color w:val="auto"/>
        </w:rPr>
        <w:t xml:space="preserve"> evidentiraju se </w:t>
      </w:r>
      <w:r w:rsidR="001579E4" w:rsidRPr="001F6AE4">
        <w:rPr>
          <w:rFonts w:asciiTheme="majorHAnsi" w:hAnsiTheme="majorHAnsi" w:cstheme="majorHAnsi"/>
          <w:color w:val="auto"/>
        </w:rPr>
        <w:t>prema redoslijedu zaprimanja</w:t>
      </w:r>
      <w:r w:rsidR="00697A34" w:rsidRPr="001F6AE4">
        <w:rPr>
          <w:rFonts w:asciiTheme="majorHAnsi" w:hAnsiTheme="majorHAnsi" w:cstheme="majorHAnsi"/>
          <w:color w:val="auto"/>
        </w:rPr>
        <w:t xml:space="preserve">. Na zaprimljenim </w:t>
      </w:r>
      <w:r w:rsidR="00A00AD6" w:rsidRPr="001F6AE4">
        <w:rPr>
          <w:rFonts w:asciiTheme="majorHAnsi" w:hAnsiTheme="majorHAnsi" w:cstheme="majorHAnsi"/>
          <w:color w:val="auto"/>
        </w:rPr>
        <w:t xml:space="preserve">fizičkim dijelovima </w:t>
      </w:r>
      <w:r w:rsidR="00697A34" w:rsidRPr="001F6AE4">
        <w:rPr>
          <w:rFonts w:asciiTheme="majorHAnsi" w:hAnsiTheme="majorHAnsi" w:cstheme="majorHAnsi"/>
          <w:color w:val="auto"/>
        </w:rPr>
        <w:t>naznačuju se datum i vrijeme zaprimanja te redni broj prema redoslijedu zaprimanja</w:t>
      </w:r>
      <w:r w:rsidR="00A00AD6" w:rsidRPr="001F6AE4">
        <w:rPr>
          <w:rFonts w:asciiTheme="majorHAnsi" w:hAnsiTheme="majorHAnsi" w:cstheme="majorHAnsi"/>
          <w:color w:val="auto"/>
        </w:rPr>
        <w:t>.</w:t>
      </w:r>
      <w:r w:rsidR="70388E61" w:rsidRPr="001F6AE4">
        <w:rPr>
          <w:rFonts w:asciiTheme="majorHAnsi" w:hAnsiTheme="majorHAnsi" w:cstheme="majorHAnsi"/>
          <w:color w:val="auto"/>
        </w:rPr>
        <w:t xml:space="preserve"> Fizički dijelovi pristigli nakon isteka roka za dostavu ponuda vraćaju </w:t>
      </w:r>
      <w:r w:rsidR="074995CF" w:rsidRPr="001F6AE4">
        <w:rPr>
          <w:rFonts w:asciiTheme="majorHAnsi" w:hAnsiTheme="majorHAnsi" w:cstheme="majorHAnsi"/>
          <w:color w:val="auto"/>
        </w:rPr>
        <w:t>se, na dokaziv način</w:t>
      </w:r>
      <w:r w:rsidR="00DC7222" w:rsidRPr="001F6AE4">
        <w:rPr>
          <w:rFonts w:asciiTheme="majorHAnsi" w:hAnsiTheme="majorHAnsi" w:cstheme="majorHAnsi"/>
          <w:color w:val="auto"/>
        </w:rPr>
        <w:t>,</w:t>
      </w:r>
      <w:r w:rsidR="074995CF" w:rsidRPr="001F6AE4">
        <w:rPr>
          <w:rFonts w:asciiTheme="majorHAnsi" w:hAnsiTheme="majorHAnsi" w:cstheme="majorHAnsi"/>
          <w:color w:val="auto"/>
        </w:rPr>
        <w:t xml:space="preserve"> </w:t>
      </w:r>
      <w:r w:rsidR="70388E61" w:rsidRPr="001F6AE4">
        <w:rPr>
          <w:rFonts w:asciiTheme="majorHAnsi" w:hAnsiTheme="majorHAnsi" w:cstheme="majorHAnsi"/>
          <w:color w:val="auto"/>
        </w:rPr>
        <w:t xml:space="preserve">pošiljatelju, o čemu </w:t>
      </w:r>
      <w:r w:rsidR="12672507" w:rsidRPr="001F6AE4">
        <w:rPr>
          <w:rFonts w:asciiTheme="majorHAnsi" w:hAnsiTheme="majorHAnsi" w:cstheme="majorHAnsi"/>
          <w:color w:val="auto"/>
        </w:rPr>
        <w:t xml:space="preserve">se </w:t>
      </w:r>
      <w:r w:rsidR="70388E61" w:rsidRPr="001F6AE4">
        <w:rPr>
          <w:rFonts w:asciiTheme="majorHAnsi" w:hAnsiTheme="majorHAnsi" w:cstheme="majorHAnsi"/>
          <w:color w:val="auto"/>
        </w:rPr>
        <w:t>sastavlja</w:t>
      </w:r>
      <w:r w:rsidR="4B2AF0A0" w:rsidRPr="001F6AE4">
        <w:rPr>
          <w:rFonts w:asciiTheme="majorHAnsi" w:hAnsiTheme="majorHAnsi" w:cstheme="majorHAnsi"/>
          <w:color w:val="auto"/>
        </w:rPr>
        <w:t xml:space="preserve"> </w:t>
      </w:r>
      <w:r w:rsidR="70388E61" w:rsidRPr="001F6AE4">
        <w:rPr>
          <w:rFonts w:asciiTheme="majorHAnsi" w:hAnsiTheme="majorHAnsi" w:cstheme="majorHAnsi"/>
          <w:color w:val="auto"/>
        </w:rPr>
        <w:t>služben</w:t>
      </w:r>
      <w:r w:rsidR="3C4FA00B" w:rsidRPr="001F6AE4">
        <w:rPr>
          <w:rFonts w:asciiTheme="majorHAnsi" w:hAnsiTheme="majorHAnsi" w:cstheme="majorHAnsi"/>
          <w:color w:val="auto"/>
        </w:rPr>
        <w:t>a</w:t>
      </w:r>
      <w:r w:rsidR="70388E61" w:rsidRPr="001F6AE4">
        <w:rPr>
          <w:rFonts w:asciiTheme="majorHAnsi" w:hAnsiTheme="majorHAnsi" w:cstheme="majorHAnsi"/>
          <w:color w:val="auto"/>
        </w:rPr>
        <w:t xml:space="preserve"> bilješk</w:t>
      </w:r>
      <w:r w:rsidR="33F78CE5" w:rsidRPr="001F6AE4">
        <w:rPr>
          <w:rFonts w:asciiTheme="majorHAnsi" w:hAnsiTheme="majorHAnsi" w:cstheme="majorHAnsi"/>
          <w:color w:val="auto"/>
        </w:rPr>
        <w:t>a u zapisniku</w:t>
      </w:r>
      <w:r w:rsidR="70388E61" w:rsidRPr="001F6AE4">
        <w:rPr>
          <w:rFonts w:asciiTheme="majorHAnsi" w:hAnsiTheme="majorHAnsi" w:cstheme="majorHAnsi"/>
          <w:color w:val="auto"/>
        </w:rPr>
        <w:t>.</w:t>
      </w:r>
    </w:p>
    <w:p w14:paraId="5AD45D2F" w14:textId="08C2F1E8" w:rsidR="00AE1248" w:rsidRPr="001F6AE4" w:rsidRDefault="003F17FA" w:rsidP="003F17FA">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 xml:space="preserve">Nakon što </w:t>
      </w:r>
      <w:r w:rsidR="0098553B" w:rsidRPr="001F6AE4">
        <w:rPr>
          <w:rFonts w:asciiTheme="majorHAnsi" w:hAnsiTheme="majorHAnsi" w:cstheme="majorHAnsi"/>
          <w:color w:val="auto"/>
        </w:rPr>
        <w:t xml:space="preserve">se u sustavu </w:t>
      </w:r>
      <w:r w:rsidRPr="001F6AE4">
        <w:rPr>
          <w:rFonts w:asciiTheme="majorHAnsi" w:hAnsiTheme="majorHAnsi" w:cstheme="majorHAnsi"/>
          <w:color w:val="auto"/>
        </w:rPr>
        <w:t xml:space="preserve">EOJN RH izvrši otvaranje ponuda, nije moguće naknadno podnositi ponude niti produžiti rok za otvaranje. </w:t>
      </w:r>
    </w:p>
    <w:p w14:paraId="430796AB" w14:textId="2A137096" w:rsidR="003F17FA" w:rsidRPr="001F6AE4" w:rsidRDefault="00FA697B" w:rsidP="4CA5B917">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 xml:space="preserve">Iznimno od stavka </w:t>
      </w:r>
      <w:r w:rsidR="00534287" w:rsidRPr="001F6AE4">
        <w:rPr>
          <w:rFonts w:asciiTheme="majorHAnsi" w:hAnsiTheme="majorHAnsi" w:cstheme="majorHAnsi"/>
          <w:color w:val="auto"/>
        </w:rPr>
        <w:t xml:space="preserve">6. ovog članka </w:t>
      </w:r>
      <w:r w:rsidRPr="001F6AE4">
        <w:rPr>
          <w:rFonts w:asciiTheme="majorHAnsi" w:hAnsiTheme="majorHAnsi" w:cstheme="majorHAnsi"/>
          <w:color w:val="auto"/>
        </w:rPr>
        <w:t>o</w:t>
      </w:r>
      <w:r w:rsidR="003F17FA" w:rsidRPr="001F6AE4">
        <w:rPr>
          <w:rFonts w:asciiTheme="majorHAnsi" w:hAnsiTheme="majorHAnsi" w:cstheme="majorHAnsi"/>
          <w:color w:val="auto"/>
        </w:rPr>
        <w:t xml:space="preserve">tvaranje ponuda može se odgoditi </w:t>
      </w:r>
      <w:r w:rsidR="008F57C4" w:rsidRPr="001F6AE4">
        <w:rPr>
          <w:rFonts w:asciiTheme="majorHAnsi" w:hAnsiTheme="majorHAnsi" w:cstheme="majorHAnsi"/>
          <w:color w:val="auto"/>
        </w:rPr>
        <w:t xml:space="preserve">u slučaju </w:t>
      </w:r>
      <w:r w:rsidR="003F17FA" w:rsidRPr="001F6AE4">
        <w:rPr>
          <w:rFonts w:asciiTheme="majorHAnsi" w:hAnsiTheme="majorHAnsi" w:cstheme="majorHAnsi"/>
          <w:color w:val="auto"/>
        </w:rPr>
        <w:t>objav</w:t>
      </w:r>
      <w:r w:rsidR="008F57C4" w:rsidRPr="001F6AE4">
        <w:rPr>
          <w:rFonts w:asciiTheme="majorHAnsi" w:hAnsiTheme="majorHAnsi" w:cstheme="majorHAnsi"/>
          <w:color w:val="auto"/>
        </w:rPr>
        <w:t>e</w:t>
      </w:r>
      <w:r w:rsidR="003F17FA" w:rsidRPr="001F6AE4">
        <w:rPr>
          <w:rFonts w:asciiTheme="majorHAnsi" w:hAnsiTheme="majorHAnsi" w:cstheme="majorHAnsi"/>
          <w:color w:val="auto"/>
        </w:rPr>
        <w:t xml:space="preserve"> ispravka i ponovnim slanjem poziva s novim rokom za dostavu ponuda. </w:t>
      </w:r>
    </w:p>
    <w:p w14:paraId="15D84975" w14:textId="77777777" w:rsidR="00B343C1" w:rsidRPr="001F6AE4" w:rsidRDefault="00B343C1" w:rsidP="0098553B">
      <w:pPr>
        <w:ind w:left="0" w:right="0" w:firstLine="0"/>
        <w:rPr>
          <w:rFonts w:asciiTheme="majorHAnsi" w:hAnsiTheme="majorHAnsi" w:cstheme="majorHAnsi"/>
          <w:color w:val="auto"/>
        </w:rPr>
      </w:pPr>
    </w:p>
    <w:p w14:paraId="2586D3CA" w14:textId="6ED91BF6" w:rsidR="00D83075" w:rsidRPr="001F6AE4" w:rsidRDefault="00D83075" w:rsidP="00D83075">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t>Članak 1</w:t>
      </w:r>
      <w:r w:rsidR="003B4860" w:rsidRPr="001F6AE4">
        <w:rPr>
          <w:rFonts w:asciiTheme="majorHAnsi" w:hAnsiTheme="majorHAnsi" w:cstheme="majorHAnsi"/>
          <w:b/>
          <w:color w:val="auto"/>
        </w:rPr>
        <w:t>4</w:t>
      </w:r>
      <w:r w:rsidRPr="001F6AE4">
        <w:rPr>
          <w:rFonts w:asciiTheme="majorHAnsi" w:hAnsiTheme="majorHAnsi" w:cstheme="majorHAnsi"/>
          <w:b/>
          <w:color w:val="auto"/>
        </w:rPr>
        <w:t>.</w:t>
      </w:r>
    </w:p>
    <w:p w14:paraId="4077AE65" w14:textId="77777777" w:rsidR="00B343C1" w:rsidRPr="001F6AE4" w:rsidRDefault="00B343C1" w:rsidP="005A2333">
      <w:pPr>
        <w:ind w:left="-15" w:right="0" w:firstLine="723"/>
        <w:rPr>
          <w:rFonts w:asciiTheme="majorHAnsi" w:hAnsiTheme="majorHAnsi" w:cstheme="majorHAnsi"/>
          <w:color w:val="auto"/>
        </w:rPr>
      </w:pPr>
    </w:p>
    <w:p w14:paraId="4A6A3381" w14:textId="058FD06C" w:rsidR="0030325E" w:rsidRPr="001F6AE4" w:rsidRDefault="00B343C1" w:rsidP="0030325E">
      <w:pPr>
        <w:spacing w:after="0" w:line="240" w:lineRule="auto"/>
        <w:ind w:right="0" w:firstLine="698"/>
        <w:rPr>
          <w:rFonts w:asciiTheme="majorHAnsi" w:hAnsiTheme="majorHAnsi" w:cstheme="majorHAnsi"/>
          <w:strike/>
          <w:color w:val="auto"/>
        </w:rPr>
      </w:pPr>
      <w:r w:rsidRPr="001F6AE4">
        <w:rPr>
          <w:rFonts w:asciiTheme="majorHAnsi" w:hAnsiTheme="majorHAnsi" w:cstheme="majorHAnsi"/>
          <w:color w:val="auto"/>
        </w:rPr>
        <w:t xml:space="preserve">Postupak pregleda i ocjene pristiglih ponuda </w:t>
      </w:r>
      <w:r w:rsidR="00483435" w:rsidRPr="001F6AE4">
        <w:rPr>
          <w:rFonts w:asciiTheme="majorHAnsi" w:hAnsiTheme="majorHAnsi" w:cstheme="majorHAnsi"/>
          <w:color w:val="auto"/>
        </w:rPr>
        <w:t xml:space="preserve">u svim postupcima </w:t>
      </w:r>
      <w:r w:rsidR="00483435" w:rsidRPr="001F6AE4">
        <w:rPr>
          <w:rFonts w:asciiTheme="majorHAnsi" w:hAnsiTheme="majorHAnsi" w:cstheme="majorHAnsi"/>
          <w:bCs/>
          <w:color w:val="auto"/>
        </w:rPr>
        <w:t>jednostavne nabave u EOJN RH</w:t>
      </w:r>
      <w:r w:rsidR="00483435" w:rsidRPr="001F6AE4">
        <w:rPr>
          <w:rFonts w:asciiTheme="majorHAnsi" w:hAnsiTheme="majorHAnsi" w:cstheme="majorHAnsi"/>
          <w:color w:val="auto"/>
        </w:rPr>
        <w:t xml:space="preserve"> </w:t>
      </w:r>
      <w:r w:rsidRPr="001F6AE4">
        <w:rPr>
          <w:rFonts w:asciiTheme="majorHAnsi" w:hAnsiTheme="majorHAnsi" w:cstheme="majorHAnsi"/>
          <w:color w:val="auto"/>
        </w:rPr>
        <w:t>vode ovlašteni predstavnici</w:t>
      </w:r>
      <w:r w:rsidR="006633D0" w:rsidRPr="001F6AE4">
        <w:rPr>
          <w:rFonts w:asciiTheme="majorHAnsi" w:hAnsiTheme="majorHAnsi" w:cstheme="majorHAnsi"/>
          <w:color w:val="auto"/>
        </w:rPr>
        <w:t xml:space="preserve"> isključivo u sustavu EOJN RH</w:t>
      </w:r>
      <w:r w:rsidRPr="001F6AE4">
        <w:rPr>
          <w:rFonts w:asciiTheme="majorHAnsi" w:hAnsiTheme="majorHAnsi" w:cstheme="majorHAnsi"/>
          <w:color w:val="auto"/>
        </w:rPr>
        <w:t xml:space="preserve">. </w:t>
      </w:r>
    </w:p>
    <w:p w14:paraId="70ED349A" w14:textId="24B4F5CE" w:rsidR="001A1A8E" w:rsidRPr="001F6AE4" w:rsidRDefault="00F63DF6" w:rsidP="001A1A8E">
      <w:pPr>
        <w:spacing w:after="0" w:line="240" w:lineRule="auto"/>
        <w:ind w:left="-5" w:right="0" w:firstLine="713"/>
        <w:rPr>
          <w:rFonts w:asciiTheme="majorHAnsi" w:hAnsiTheme="majorHAnsi" w:cstheme="majorHAnsi"/>
          <w:color w:val="auto"/>
        </w:rPr>
      </w:pPr>
      <w:r w:rsidRPr="001F6AE4">
        <w:rPr>
          <w:rFonts w:asciiTheme="majorHAnsi" w:hAnsiTheme="majorHAnsi" w:cstheme="majorHAnsi"/>
          <w:color w:val="auto"/>
        </w:rPr>
        <w:lastRenderedPageBreak/>
        <w:t xml:space="preserve">Sve zatražene dokumente, osim jamstva za ozbiljnost ponude koje se dostavlja u izvorniku, ponuditelji mogu dostaviti u neovjerenoj preslici, a neovjerenom preslikom smatra se i neovjereni ispis elektroničke isprave. </w:t>
      </w:r>
    </w:p>
    <w:p w14:paraId="279E2420" w14:textId="0286FCC5" w:rsidR="00D77187" w:rsidRPr="001F6AE4" w:rsidRDefault="00F63DF6" w:rsidP="4CA5B917">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 xml:space="preserve"> </w:t>
      </w:r>
      <w:r w:rsidR="00D02DDE" w:rsidRPr="001F6AE4">
        <w:rPr>
          <w:rFonts w:asciiTheme="majorHAnsi" w:hAnsiTheme="majorHAnsi" w:cstheme="majorHAnsi"/>
          <w:color w:val="auto"/>
        </w:rPr>
        <w:t>Ovlašteni predstavnici</w:t>
      </w:r>
      <w:r w:rsidR="00D96B44" w:rsidRPr="001F6AE4">
        <w:rPr>
          <w:rFonts w:asciiTheme="majorHAnsi" w:hAnsiTheme="majorHAnsi" w:cstheme="majorHAnsi"/>
          <w:color w:val="auto"/>
        </w:rPr>
        <w:t xml:space="preserve"> mo</w:t>
      </w:r>
      <w:r w:rsidR="00D02DDE" w:rsidRPr="001F6AE4">
        <w:rPr>
          <w:rFonts w:asciiTheme="majorHAnsi" w:hAnsiTheme="majorHAnsi" w:cstheme="majorHAnsi"/>
          <w:color w:val="auto"/>
        </w:rPr>
        <w:t>gu</w:t>
      </w:r>
      <w:r w:rsidR="00D96B44" w:rsidRPr="001F6AE4">
        <w:rPr>
          <w:rFonts w:asciiTheme="majorHAnsi" w:hAnsiTheme="majorHAnsi" w:cstheme="majorHAnsi"/>
          <w:color w:val="auto"/>
        </w:rPr>
        <w:t xml:space="preserve"> </w:t>
      </w:r>
      <w:r w:rsidR="00B343C1" w:rsidRPr="001F6AE4">
        <w:rPr>
          <w:rFonts w:asciiTheme="majorHAnsi" w:hAnsiTheme="majorHAnsi" w:cstheme="majorHAnsi"/>
          <w:color w:val="auto"/>
        </w:rPr>
        <w:t xml:space="preserve">do trenutka odabira ponude </w:t>
      </w:r>
      <w:r w:rsidRPr="001F6AE4">
        <w:rPr>
          <w:rFonts w:asciiTheme="majorHAnsi" w:hAnsiTheme="majorHAnsi" w:cstheme="majorHAnsi"/>
          <w:color w:val="auto"/>
        </w:rPr>
        <w:t xml:space="preserve">od ponuditelja zatražiti </w:t>
      </w:r>
      <w:r w:rsidR="00B343C1" w:rsidRPr="001F6AE4">
        <w:rPr>
          <w:rFonts w:asciiTheme="majorHAnsi" w:hAnsiTheme="majorHAnsi" w:cstheme="majorHAnsi"/>
          <w:color w:val="auto"/>
        </w:rPr>
        <w:t>pojašnjenja</w:t>
      </w:r>
      <w:r w:rsidR="00D77187" w:rsidRPr="001F6AE4">
        <w:rPr>
          <w:rFonts w:asciiTheme="majorHAnsi" w:hAnsiTheme="majorHAnsi" w:cstheme="majorHAnsi"/>
          <w:color w:val="auto"/>
        </w:rPr>
        <w:t xml:space="preserve"> ponude</w:t>
      </w:r>
      <w:r w:rsidR="00B343C1" w:rsidRPr="001F6AE4">
        <w:rPr>
          <w:rFonts w:asciiTheme="majorHAnsi" w:hAnsiTheme="majorHAnsi" w:cstheme="majorHAnsi"/>
          <w:color w:val="auto"/>
        </w:rPr>
        <w:t xml:space="preserve"> i upotpunjavanja u vezi s određenim elementima, informacijama i dokumentacijom iz dostavljene ponude</w:t>
      </w:r>
      <w:r w:rsidR="00D77187" w:rsidRPr="001F6AE4">
        <w:rPr>
          <w:rFonts w:asciiTheme="majorHAnsi" w:hAnsiTheme="majorHAnsi" w:cstheme="majorHAnsi"/>
          <w:color w:val="auto"/>
        </w:rPr>
        <w:t xml:space="preserve"> (npr. prihvat računske greške, dostavu dokaza, dodatnu dokumentaciju, produljenje roka valjanosti ponude i dr.)</w:t>
      </w:r>
      <w:r w:rsidR="00CE52C8" w:rsidRPr="001F6AE4">
        <w:rPr>
          <w:rFonts w:asciiTheme="majorHAnsi" w:hAnsiTheme="majorHAnsi" w:cstheme="majorHAnsi"/>
          <w:color w:val="auto"/>
        </w:rPr>
        <w:t>.</w:t>
      </w:r>
    </w:p>
    <w:p w14:paraId="67D26016" w14:textId="3E57146F" w:rsidR="00C45F7F" w:rsidRPr="001F6AE4" w:rsidRDefault="5F2FDEEF" w:rsidP="4CA5B917">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Komunikacija između Naručitelja i ponuditelja tijekom pregleda i ocjene ponuda odvij</w:t>
      </w:r>
      <w:r w:rsidR="00EF5B20" w:rsidRPr="001F6AE4">
        <w:rPr>
          <w:rFonts w:asciiTheme="majorHAnsi" w:hAnsiTheme="majorHAnsi" w:cstheme="majorHAnsi"/>
          <w:color w:val="auto"/>
        </w:rPr>
        <w:t>a</w:t>
      </w:r>
      <w:r w:rsidRPr="001F6AE4">
        <w:rPr>
          <w:rFonts w:asciiTheme="majorHAnsi" w:hAnsiTheme="majorHAnsi" w:cstheme="majorHAnsi"/>
          <w:color w:val="auto"/>
        </w:rPr>
        <w:t xml:space="preserve"> se isključivo putem e-Sandučića na EOJN RH. </w:t>
      </w:r>
    </w:p>
    <w:p w14:paraId="3C686831" w14:textId="77777777" w:rsidR="00282083" w:rsidRPr="001F6AE4" w:rsidRDefault="005A2333" w:rsidP="4CA5B917">
      <w:pPr>
        <w:ind w:left="-15" w:right="0" w:firstLine="723"/>
        <w:rPr>
          <w:rFonts w:asciiTheme="majorHAnsi" w:hAnsiTheme="majorHAnsi" w:cstheme="majorHAnsi"/>
          <w:color w:val="auto"/>
        </w:rPr>
      </w:pPr>
      <w:r w:rsidRPr="001F6AE4">
        <w:rPr>
          <w:rFonts w:asciiTheme="majorHAnsi" w:hAnsiTheme="majorHAnsi" w:cstheme="majorHAnsi"/>
          <w:color w:val="auto"/>
        </w:rPr>
        <w:t>Ovlašteni predstavnici vode Zapisnik o pregledu i ocjeni ponuda</w:t>
      </w:r>
      <w:r w:rsidR="00F8251A" w:rsidRPr="001F6AE4">
        <w:rPr>
          <w:rFonts w:asciiTheme="majorHAnsi" w:hAnsiTheme="majorHAnsi" w:cstheme="majorHAnsi"/>
          <w:color w:val="auto"/>
        </w:rPr>
        <w:t xml:space="preserve"> putem sustava EOJN</w:t>
      </w:r>
      <w:r w:rsidR="00C45F7F" w:rsidRPr="001F6AE4">
        <w:rPr>
          <w:rFonts w:asciiTheme="majorHAnsi" w:hAnsiTheme="majorHAnsi" w:cstheme="majorHAnsi"/>
          <w:color w:val="auto"/>
        </w:rPr>
        <w:t xml:space="preserve">. </w:t>
      </w:r>
    </w:p>
    <w:p w14:paraId="72B28AE4" w14:textId="7F716624" w:rsidR="00C45F7F" w:rsidRPr="001F6AE4" w:rsidRDefault="00C45F7F" w:rsidP="4CA5B917">
      <w:pPr>
        <w:ind w:left="-15" w:right="0" w:firstLine="723"/>
        <w:rPr>
          <w:rFonts w:asciiTheme="majorHAnsi" w:hAnsiTheme="majorHAnsi" w:cstheme="majorHAnsi"/>
          <w:color w:val="auto"/>
        </w:rPr>
      </w:pPr>
      <w:r w:rsidRPr="001F6AE4">
        <w:rPr>
          <w:rFonts w:asciiTheme="majorHAnsi" w:hAnsiTheme="majorHAnsi" w:cstheme="majorHAnsi"/>
          <w:color w:val="auto"/>
        </w:rPr>
        <w:t>Kriterij ocjen</w:t>
      </w:r>
      <w:r w:rsidR="00627A88" w:rsidRPr="001F6AE4">
        <w:rPr>
          <w:rFonts w:asciiTheme="majorHAnsi" w:hAnsiTheme="majorHAnsi" w:cstheme="majorHAnsi"/>
          <w:color w:val="auto"/>
        </w:rPr>
        <w:t>e</w:t>
      </w:r>
      <w:r w:rsidRPr="001F6AE4">
        <w:rPr>
          <w:rFonts w:asciiTheme="majorHAnsi" w:hAnsiTheme="majorHAnsi" w:cstheme="majorHAnsi"/>
          <w:color w:val="auto"/>
        </w:rPr>
        <w:t xml:space="preserve"> i odabira ponude je najniža cijena ili ekonomski najpovoljnija ponuda. Ako je kriterij odabira ekonomski najpovoljnija ponuda, osim kriterija cijene mogu se koristiti i različiti kriteriji povezani s predmetom nabave, npr. kvaliteta, tehničke prednosti, estetske i funkcionalne osobine, ekološke osobine, operativni troškovi, rok isporuke ili rok izvršenja, jamstveni rok i sl.</w:t>
      </w:r>
    </w:p>
    <w:p w14:paraId="6C52F3F1" w14:textId="2B6889F4" w:rsidR="00E81C42" w:rsidRPr="001F6AE4" w:rsidRDefault="00C45F7F" w:rsidP="00CF0155">
      <w:pPr>
        <w:ind w:left="-15" w:right="0" w:firstLine="723"/>
        <w:rPr>
          <w:rFonts w:asciiTheme="majorHAnsi" w:hAnsiTheme="majorHAnsi" w:cstheme="majorHAnsi"/>
          <w:color w:val="auto"/>
        </w:rPr>
      </w:pPr>
      <w:r w:rsidRPr="001F6AE4">
        <w:rPr>
          <w:rFonts w:asciiTheme="majorHAnsi" w:hAnsiTheme="majorHAnsi" w:cstheme="majorHAnsi"/>
          <w:color w:val="auto"/>
        </w:rPr>
        <w:t>Ovlašteni predstavnici potpisanim Zapisnik</w:t>
      </w:r>
      <w:r w:rsidR="00BC4330" w:rsidRPr="001F6AE4">
        <w:rPr>
          <w:rFonts w:asciiTheme="majorHAnsi" w:hAnsiTheme="majorHAnsi" w:cstheme="majorHAnsi"/>
          <w:color w:val="auto"/>
        </w:rPr>
        <w:t>om</w:t>
      </w:r>
      <w:r w:rsidRPr="001F6AE4">
        <w:rPr>
          <w:rFonts w:asciiTheme="majorHAnsi" w:hAnsiTheme="majorHAnsi" w:cstheme="majorHAnsi"/>
          <w:color w:val="auto"/>
        </w:rPr>
        <w:t xml:space="preserve"> o pregledu i ocjeni ponuda </w:t>
      </w:r>
      <w:r w:rsidR="005A2333" w:rsidRPr="001F6AE4">
        <w:rPr>
          <w:rFonts w:asciiTheme="majorHAnsi" w:hAnsiTheme="majorHAnsi" w:cstheme="majorHAnsi"/>
          <w:color w:val="auto"/>
        </w:rPr>
        <w:t xml:space="preserve">predlažu ravnatelju </w:t>
      </w:r>
      <w:r w:rsidR="0030325E" w:rsidRPr="001F6AE4">
        <w:rPr>
          <w:rFonts w:asciiTheme="majorHAnsi" w:hAnsiTheme="majorHAnsi" w:cstheme="majorHAnsi"/>
          <w:color w:val="auto"/>
        </w:rPr>
        <w:t xml:space="preserve">Naručitelja </w:t>
      </w:r>
      <w:r w:rsidR="005A2333" w:rsidRPr="001F6AE4">
        <w:rPr>
          <w:rFonts w:asciiTheme="majorHAnsi" w:hAnsiTheme="majorHAnsi" w:cstheme="majorHAnsi"/>
          <w:color w:val="auto"/>
        </w:rPr>
        <w:t xml:space="preserve">odabir ponude </w:t>
      </w:r>
      <w:r w:rsidR="0030325E" w:rsidRPr="001F6AE4">
        <w:rPr>
          <w:rFonts w:asciiTheme="majorHAnsi" w:hAnsiTheme="majorHAnsi" w:cstheme="majorHAnsi"/>
          <w:color w:val="auto"/>
        </w:rPr>
        <w:t>sukladno kriterijima za odabir ili</w:t>
      </w:r>
      <w:r w:rsidR="005A2333" w:rsidRPr="001F6AE4">
        <w:rPr>
          <w:rFonts w:asciiTheme="majorHAnsi" w:hAnsiTheme="majorHAnsi" w:cstheme="majorHAnsi"/>
          <w:color w:val="auto"/>
        </w:rPr>
        <w:t xml:space="preserve"> poništenje postupka jednostavne nabave. </w:t>
      </w:r>
    </w:p>
    <w:p w14:paraId="4C6A02B2" w14:textId="59753AD3" w:rsidR="001154C6" w:rsidRPr="001F6AE4" w:rsidRDefault="001154C6" w:rsidP="001154C6">
      <w:pPr>
        <w:ind w:left="-15" w:right="0" w:firstLine="723"/>
        <w:rPr>
          <w:rFonts w:asciiTheme="majorHAnsi" w:hAnsiTheme="majorHAnsi" w:cstheme="majorHAnsi"/>
          <w:color w:val="auto"/>
        </w:rPr>
      </w:pPr>
      <w:r w:rsidRPr="001F6AE4">
        <w:rPr>
          <w:rFonts w:asciiTheme="majorHAnsi" w:hAnsiTheme="majorHAnsi" w:cstheme="majorHAnsi"/>
          <w:color w:val="auto"/>
        </w:rPr>
        <w:t>Ravnatelj teme</w:t>
      </w:r>
      <w:r w:rsidR="00C45F7F" w:rsidRPr="001F6AE4">
        <w:rPr>
          <w:rFonts w:asciiTheme="majorHAnsi" w:hAnsiTheme="majorHAnsi" w:cstheme="majorHAnsi"/>
          <w:color w:val="auto"/>
        </w:rPr>
        <w:t>ljem Zapisnika donosi O</w:t>
      </w:r>
      <w:r w:rsidRPr="001F6AE4">
        <w:rPr>
          <w:rFonts w:asciiTheme="majorHAnsi" w:hAnsiTheme="majorHAnsi" w:cstheme="majorHAnsi"/>
          <w:color w:val="auto"/>
        </w:rPr>
        <w:t xml:space="preserve">dluku o </w:t>
      </w:r>
      <w:r w:rsidR="00C45F7F" w:rsidRPr="001F6AE4">
        <w:rPr>
          <w:rFonts w:asciiTheme="majorHAnsi" w:hAnsiTheme="majorHAnsi" w:cstheme="majorHAnsi"/>
          <w:color w:val="auto"/>
        </w:rPr>
        <w:t>odabiru ponude</w:t>
      </w:r>
      <w:r w:rsidRPr="001F6AE4">
        <w:rPr>
          <w:rFonts w:asciiTheme="majorHAnsi" w:hAnsiTheme="majorHAnsi" w:cstheme="majorHAnsi"/>
          <w:color w:val="auto"/>
        </w:rPr>
        <w:t xml:space="preserve"> ili poništenju postupka</w:t>
      </w:r>
      <w:r w:rsidR="00581327" w:rsidRPr="001F6AE4">
        <w:rPr>
          <w:rFonts w:asciiTheme="majorHAnsi" w:hAnsiTheme="majorHAnsi" w:cstheme="majorHAnsi"/>
          <w:color w:val="auto"/>
        </w:rPr>
        <w:t xml:space="preserve"> jednostavne nabave</w:t>
      </w:r>
      <w:r w:rsidR="009E772A" w:rsidRPr="001F6AE4">
        <w:rPr>
          <w:rFonts w:asciiTheme="majorHAnsi" w:hAnsiTheme="majorHAnsi" w:cstheme="majorHAnsi"/>
          <w:color w:val="auto"/>
        </w:rPr>
        <w:t>.</w:t>
      </w:r>
    </w:p>
    <w:p w14:paraId="22F94B59" w14:textId="46D2F246" w:rsidR="00E16B3C" w:rsidRPr="001F6AE4" w:rsidRDefault="00BB1042" w:rsidP="002C3C9E">
      <w:pPr>
        <w:ind w:left="-5" w:right="0" w:firstLine="713"/>
        <w:rPr>
          <w:rFonts w:asciiTheme="majorHAnsi" w:hAnsiTheme="majorHAnsi" w:cstheme="majorHAnsi"/>
          <w:color w:val="auto"/>
        </w:rPr>
      </w:pPr>
      <w:r w:rsidRPr="001F6AE4">
        <w:rPr>
          <w:rFonts w:asciiTheme="majorHAnsi" w:hAnsiTheme="majorHAnsi" w:cstheme="majorHAnsi"/>
          <w:color w:val="auto"/>
        </w:rPr>
        <w:t xml:space="preserve">Obavijest </w:t>
      </w:r>
      <w:r w:rsidR="00F63DF6" w:rsidRPr="001F6AE4">
        <w:rPr>
          <w:rFonts w:asciiTheme="majorHAnsi" w:hAnsiTheme="majorHAnsi" w:cstheme="majorHAnsi"/>
          <w:color w:val="auto"/>
        </w:rPr>
        <w:t xml:space="preserve">o odabiru ponude ili poništenju postupka jednostavne nabave objavljuje se </w:t>
      </w:r>
      <w:r w:rsidR="00681B9C" w:rsidRPr="001F6AE4">
        <w:rPr>
          <w:rFonts w:asciiTheme="majorHAnsi" w:hAnsiTheme="majorHAnsi" w:cstheme="majorHAnsi"/>
          <w:bCs/>
          <w:color w:val="auto"/>
        </w:rPr>
        <w:t>putem modula jednostavne nabave u EOJN RH</w:t>
      </w:r>
      <w:r w:rsidR="00AE1248" w:rsidRPr="001F6AE4">
        <w:rPr>
          <w:rFonts w:asciiTheme="majorHAnsi" w:hAnsiTheme="majorHAnsi" w:cstheme="majorHAnsi"/>
          <w:bCs/>
          <w:color w:val="auto"/>
        </w:rPr>
        <w:t>.</w:t>
      </w:r>
      <w:r w:rsidR="002C3C9E" w:rsidRPr="001F6AE4">
        <w:rPr>
          <w:rFonts w:asciiTheme="majorHAnsi" w:hAnsiTheme="majorHAnsi" w:cstheme="majorHAnsi"/>
          <w:bCs/>
          <w:color w:val="auto"/>
        </w:rPr>
        <w:t xml:space="preserve"> </w:t>
      </w:r>
      <w:r w:rsidR="00AE1248" w:rsidRPr="001F6AE4">
        <w:rPr>
          <w:rFonts w:asciiTheme="majorHAnsi" w:hAnsiTheme="majorHAnsi" w:cstheme="majorHAnsi"/>
          <w:bCs/>
          <w:color w:val="auto"/>
        </w:rPr>
        <w:t>U</w:t>
      </w:r>
      <w:r w:rsidR="002C3C9E" w:rsidRPr="001F6AE4">
        <w:rPr>
          <w:rFonts w:asciiTheme="majorHAnsi" w:hAnsiTheme="majorHAnsi" w:cstheme="majorHAnsi"/>
          <w:bCs/>
          <w:color w:val="auto"/>
        </w:rPr>
        <w:t xml:space="preserve"> slučaju </w:t>
      </w:r>
      <w:r w:rsidR="008464E8" w:rsidRPr="001F6AE4">
        <w:rPr>
          <w:rFonts w:asciiTheme="majorHAnsi" w:hAnsiTheme="majorHAnsi" w:cstheme="majorHAnsi"/>
          <w:color w:val="auto"/>
        </w:rPr>
        <w:t>O</w:t>
      </w:r>
      <w:r w:rsidR="001B7D0D" w:rsidRPr="001F6AE4">
        <w:rPr>
          <w:rFonts w:asciiTheme="majorHAnsi" w:hAnsiTheme="majorHAnsi" w:cstheme="majorHAnsi"/>
          <w:color w:val="auto"/>
        </w:rPr>
        <w:t xml:space="preserve">dluke o odabiru, </w:t>
      </w:r>
      <w:r w:rsidR="00AE1248" w:rsidRPr="001F6AE4">
        <w:rPr>
          <w:rFonts w:asciiTheme="majorHAnsi" w:hAnsiTheme="majorHAnsi" w:cstheme="majorHAnsi"/>
          <w:color w:val="auto"/>
        </w:rPr>
        <w:t xml:space="preserve">objavljuje se i </w:t>
      </w:r>
      <w:r w:rsidR="002C3C9E" w:rsidRPr="001F6AE4">
        <w:rPr>
          <w:rFonts w:asciiTheme="majorHAnsi" w:hAnsiTheme="majorHAnsi" w:cstheme="majorHAnsi"/>
          <w:color w:val="auto"/>
        </w:rPr>
        <w:t>Z</w:t>
      </w:r>
      <w:r w:rsidR="001B7D0D" w:rsidRPr="001F6AE4">
        <w:rPr>
          <w:rFonts w:asciiTheme="majorHAnsi" w:hAnsiTheme="majorHAnsi" w:cstheme="majorHAnsi"/>
          <w:color w:val="auto"/>
        </w:rPr>
        <w:t xml:space="preserve">apisnik o pregledu i ocjeni ponuda.  </w:t>
      </w:r>
    </w:p>
    <w:p w14:paraId="156ADAA6" w14:textId="7BD5CFE3" w:rsidR="00F63DF6" w:rsidRPr="001F6AE4" w:rsidRDefault="00F63DF6" w:rsidP="4CA5B917">
      <w:pPr>
        <w:ind w:left="-5" w:right="0" w:firstLine="713"/>
        <w:rPr>
          <w:rFonts w:asciiTheme="majorHAnsi" w:hAnsiTheme="majorHAnsi" w:cstheme="majorHAnsi"/>
          <w:color w:val="auto"/>
        </w:rPr>
      </w:pPr>
      <w:r w:rsidRPr="001F6AE4">
        <w:rPr>
          <w:rFonts w:asciiTheme="majorHAnsi" w:hAnsiTheme="majorHAnsi" w:cstheme="majorHAnsi"/>
          <w:color w:val="auto"/>
        </w:rPr>
        <w:t>Rok za dostavu obavijesti o odabiru ponude ili poništenju postupka</w:t>
      </w:r>
      <w:r w:rsidR="00581327" w:rsidRPr="001F6AE4">
        <w:rPr>
          <w:rFonts w:asciiTheme="majorHAnsi" w:hAnsiTheme="majorHAnsi" w:cstheme="majorHAnsi"/>
          <w:color w:val="auto"/>
        </w:rPr>
        <w:t xml:space="preserve"> jednostavne nabave</w:t>
      </w:r>
      <w:r w:rsidRPr="001F6AE4">
        <w:rPr>
          <w:rFonts w:asciiTheme="majorHAnsi" w:hAnsiTheme="majorHAnsi" w:cstheme="majorHAnsi"/>
          <w:color w:val="auto"/>
        </w:rPr>
        <w:t xml:space="preserve"> je </w:t>
      </w:r>
      <w:r w:rsidR="00581327" w:rsidRPr="001F6AE4">
        <w:rPr>
          <w:rFonts w:asciiTheme="majorHAnsi" w:hAnsiTheme="majorHAnsi" w:cstheme="majorHAnsi"/>
          <w:color w:val="auto"/>
        </w:rPr>
        <w:t>trideset (</w:t>
      </w:r>
      <w:r w:rsidR="001154C6" w:rsidRPr="001F6AE4">
        <w:rPr>
          <w:rFonts w:asciiTheme="majorHAnsi" w:hAnsiTheme="majorHAnsi" w:cstheme="majorHAnsi"/>
          <w:color w:val="auto"/>
        </w:rPr>
        <w:t>30</w:t>
      </w:r>
      <w:r w:rsidR="00581327" w:rsidRPr="001F6AE4">
        <w:rPr>
          <w:rFonts w:asciiTheme="majorHAnsi" w:hAnsiTheme="majorHAnsi" w:cstheme="majorHAnsi"/>
          <w:color w:val="auto"/>
        </w:rPr>
        <w:t>)</w:t>
      </w:r>
      <w:r w:rsidR="001154C6" w:rsidRPr="001F6AE4">
        <w:rPr>
          <w:rFonts w:asciiTheme="majorHAnsi" w:hAnsiTheme="majorHAnsi" w:cstheme="majorHAnsi"/>
          <w:color w:val="auto"/>
        </w:rPr>
        <w:t xml:space="preserve"> dana od isteka roka za dostavu ponuda, osim ako je u dokumentaciji o nabavi određen duži rok.</w:t>
      </w:r>
      <w:r w:rsidRPr="001F6AE4">
        <w:rPr>
          <w:rFonts w:asciiTheme="majorHAnsi" w:hAnsiTheme="majorHAnsi" w:cstheme="majorHAnsi"/>
          <w:color w:val="auto"/>
        </w:rPr>
        <w:t xml:space="preserve"> </w:t>
      </w:r>
    </w:p>
    <w:p w14:paraId="0257C8F9" w14:textId="2BF04B35" w:rsidR="4CA5B917" w:rsidRPr="001F6AE4" w:rsidRDefault="4CA5B917" w:rsidP="4CA5B917">
      <w:pPr>
        <w:ind w:left="-5" w:right="0" w:firstLine="713"/>
        <w:rPr>
          <w:rFonts w:asciiTheme="majorHAnsi" w:hAnsiTheme="majorHAnsi" w:cstheme="majorHAnsi"/>
          <w:color w:val="auto"/>
        </w:rPr>
      </w:pPr>
    </w:p>
    <w:p w14:paraId="66A1CFD2" w14:textId="56EF4BC1" w:rsidR="00860282" w:rsidRPr="001F6AE4" w:rsidRDefault="00860282" w:rsidP="00860282">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t>Članak 1</w:t>
      </w:r>
      <w:r w:rsidR="003B4860" w:rsidRPr="001F6AE4">
        <w:rPr>
          <w:rFonts w:asciiTheme="majorHAnsi" w:hAnsiTheme="majorHAnsi" w:cstheme="majorHAnsi"/>
          <w:b/>
          <w:color w:val="auto"/>
        </w:rPr>
        <w:t>5</w:t>
      </w:r>
      <w:r w:rsidRPr="001F6AE4">
        <w:rPr>
          <w:rFonts w:asciiTheme="majorHAnsi" w:hAnsiTheme="majorHAnsi" w:cstheme="majorHAnsi"/>
          <w:b/>
          <w:color w:val="auto"/>
        </w:rPr>
        <w:t>.</w:t>
      </w:r>
    </w:p>
    <w:p w14:paraId="4F8C4EFE" w14:textId="77777777" w:rsidR="00860282" w:rsidRPr="001F6AE4" w:rsidRDefault="00860282" w:rsidP="00C77778">
      <w:pPr>
        <w:spacing w:after="0" w:line="240" w:lineRule="auto"/>
        <w:ind w:right="0" w:firstLine="698"/>
        <w:rPr>
          <w:rFonts w:asciiTheme="majorHAnsi" w:hAnsiTheme="majorHAnsi" w:cstheme="majorHAnsi"/>
          <w:color w:val="auto"/>
        </w:rPr>
      </w:pPr>
    </w:p>
    <w:p w14:paraId="1CE769B8" w14:textId="3D9799DB" w:rsidR="00860282" w:rsidRPr="001F6AE4" w:rsidRDefault="00613420" w:rsidP="00C77778">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 xml:space="preserve">Ponuditelj može po objavi </w:t>
      </w:r>
      <w:r w:rsidR="00483435" w:rsidRPr="001F6AE4">
        <w:rPr>
          <w:rFonts w:asciiTheme="majorHAnsi" w:hAnsiTheme="majorHAnsi" w:cstheme="majorHAnsi"/>
          <w:color w:val="auto"/>
        </w:rPr>
        <w:t>o</w:t>
      </w:r>
      <w:r w:rsidRPr="001F6AE4">
        <w:rPr>
          <w:rFonts w:asciiTheme="majorHAnsi" w:hAnsiTheme="majorHAnsi" w:cstheme="majorHAnsi"/>
          <w:color w:val="auto"/>
        </w:rPr>
        <w:t>dluke</w:t>
      </w:r>
      <w:r w:rsidR="0090673E" w:rsidRPr="001F6AE4">
        <w:rPr>
          <w:rFonts w:asciiTheme="majorHAnsi" w:hAnsiTheme="majorHAnsi" w:cstheme="majorHAnsi"/>
          <w:color w:val="auto"/>
        </w:rPr>
        <w:t xml:space="preserve"> </w:t>
      </w:r>
      <w:r w:rsidR="00483435" w:rsidRPr="001F6AE4">
        <w:rPr>
          <w:rFonts w:asciiTheme="majorHAnsi" w:hAnsiTheme="majorHAnsi" w:cstheme="majorHAnsi"/>
          <w:color w:val="auto"/>
        </w:rPr>
        <w:t xml:space="preserve">u svim postupcima </w:t>
      </w:r>
      <w:r w:rsidR="00483435" w:rsidRPr="001F6AE4">
        <w:rPr>
          <w:rFonts w:asciiTheme="majorHAnsi" w:hAnsiTheme="majorHAnsi" w:cstheme="majorHAnsi"/>
          <w:bCs/>
          <w:color w:val="auto"/>
        </w:rPr>
        <w:t>jednostavne nabave u EOJN RH</w:t>
      </w:r>
      <w:r w:rsidRPr="001F6AE4">
        <w:rPr>
          <w:rFonts w:asciiTheme="majorHAnsi" w:hAnsiTheme="majorHAnsi" w:cstheme="majorHAnsi"/>
          <w:color w:val="auto"/>
        </w:rPr>
        <w:t>, tražiti uvid u ponudu i druge dijelove dokumentacije</w:t>
      </w:r>
      <w:r w:rsidR="00860282" w:rsidRPr="001F6AE4">
        <w:rPr>
          <w:rFonts w:asciiTheme="majorHAnsi" w:hAnsiTheme="majorHAnsi" w:cstheme="majorHAnsi"/>
          <w:color w:val="auto"/>
        </w:rPr>
        <w:t xml:space="preserve"> isključivo putem EOJN RH</w:t>
      </w:r>
      <w:r w:rsidR="00D95FB7" w:rsidRPr="001F6AE4">
        <w:rPr>
          <w:rFonts w:asciiTheme="majorHAnsi" w:hAnsiTheme="majorHAnsi" w:cstheme="majorHAnsi"/>
          <w:color w:val="auto"/>
        </w:rPr>
        <w:t>.</w:t>
      </w:r>
    </w:p>
    <w:p w14:paraId="65F377E8" w14:textId="4F87E712" w:rsidR="00613420" w:rsidRPr="001F6AE4" w:rsidRDefault="00613420" w:rsidP="00860282">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Naručitelj odobrava ili odbija zahtjev za uvidom putem EOJN RH</w:t>
      </w:r>
      <w:r w:rsidR="00860282" w:rsidRPr="001F6AE4">
        <w:rPr>
          <w:rFonts w:asciiTheme="majorHAnsi" w:hAnsiTheme="majorHAnsi" w:cstheme="majorHAnsi"/>
          <w:color w:val="auto"/>
        </w:rPr>
        <w:t xml:space="preserve"> te, u</w:t>
      </w:r>
      <w:r w:rsidRPr="001F6AE4">
        <w:rPr>
          <w:rFonts w:asciiTheme="majorHAnsi" w:hAnsiTheme="majorHAnsi" w:cstheme="majorHAnsi"/>
          <w:color w:val="auto"/>
        </w:rPr>
        <w:t xml:space="preserve"> slučaju odobrenog zahtjeva, ponuditelj može putem EOJN RH izvršiti uvid u ponude i sandučić postupka.  U slučaju da je postupak bio podijeljen u grupe, ponuditelju je dopušteno tražiti uvid samo u ponude i dokumentaciju vezanu za grupe za koje je podnio ponudu.</w:t>
      </w:r>
    </w:p>
    <w:p w14:paraId="1B76F754" w14:textId="77777777" w:rsidR="001154C6" w:rsidRPr="001F6AE4" w:rsidRDefault="001154C6" w:rsidP="005A2333">
      <w:pPr>
        <w:spacing w:after="5" w:line="249" w:lineRule="auto"/>
        <w:ind w:left="725" w:right="720"/>
        <w:jc w:val="center"/>
        <w:rPr>
          <w:rFonts w:asciiTheme="majorHAnsi" w:hAnsiTheme="majorHAnsi" w:cstheme="majorHAnsi"/>
          <w:color w:val="auto"/>
        </w:rPr>
      </w:pPr>
    </w:p>
    <w:p w14:paraId="1C319078" w14:textId="711A279A" w:rsidR="0071024C" w:rsidRPr="001F6AE4" w:rsidRDefault="0071024C" w:rsidP="0071024C">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t>Članak 16.</w:t>
      </w:r>
    </w:p>
    <w:p w14:paraId="34800DC2" w14:textId="77777777" w:rsidR="0071024C" w:rsidRPr="001F6AE4" w:rsidRDefault="0071024C" w:rsidP="0071024C">
      <w:pPr>
        <w:spacing w:after="5" w:line="249" w:lineRule="auto"/>
        <w:ind w:left="0" w:right="720" w:firstLine="0"/>
        <w:rPr>
          <w:rFonts w:asciiTheme="majorHAnsi" w:hAnsiTheme="majorHAnsi" w:cstheme="majorHAnsi"/>
          <w:color w:val="auto"/>
        </w:rPr>
      </w:pPr>
    </w:p>
    <w:p w14:paraId="2F9C8DDD" w14:textId="25A541B8" w:rsidR="0071024C" w:rsidRPr="001F6AE4" w:rsidRDefault="0071024C" w:rsidP="0071024C">
      <w:pPr>
        <w:ind w:left="-15" w:right="0" w:firstLine="723"/>
        <w:rPr>
          <w:rFonts w:asciiTheme="majorHAnsi" w:hAnsiTheme="majorHAnsi" w:cstheme="majorHAnsi"/>
          <w:color w:val="auto"/>
        </w:rPr>
      </w:pPr>
      <w:r w:rsidRPr="001F6AE4">
        <w:rPr>
          <w:rFonts w:asciiTheme="majorHAnsi" w:hAnsiTheme="majorHAnsi" w:cstheme="majorHAnsi"/>
          <w:bCs/>
          <w:color w:val="auto"/>
        </w:rPr>
        <w:t xml:space="preserve">Ponuditelj koji je podnio ponudu u postupcima nabave procijenjene vrijednosti veće od 15.000,00 eura može Naručitelju podnijeti prigovor na </w:t>
      </w:r>
      <w:r w:rsidRPr="001F6AE4">
        <w:rPr>
          <w:rFonts w:asciiTheme="majorHAnsi" w:hAnsiTheme="majorHAnsi" w:cstheme="majorHAnsi"/>
          <w:color w:val="auto"/>
        </w:rPr>
        <w:t xml:space="preserve">Odluku o odabiru ponude ili poništenju postupka jednostavne nabave </w:t>
      </w:r>
      <w:r w:rsidRPr="001F6AE4">
        <w:rPr>
          <w:rFonts w:asciiTheme="majorHAnsi" w:hAnsiTheme="majorHAnsi" w:cstheme="majorHAnsi"/>
          <w:bCs/>
          <w:color w:val="auto"/>
        </w:rPr>
        <w:t xml:space="preserve">u roku od </w:t>
      </w:r>
      <w:r w:rsidR="00E30400" w:rsidRPr="001F6AE4">
        <w:rPr>
          <w:rFonts w:asciiTheme="majorHAnsi" w:hAnsiTheme="majorHAnsi" w:cstheme="majorHAnsi"/>
          <w:bCs/>
          <w:color w:val="auto"/>
        </w:rPr>
        <w:t>tri</w:t>
      </w:r>
      <w:r w:rsidRPr="001F6AE4">
        <w:rPr>
          <w:rFonts w:asciiTheme="majorHAnsi" w:hAnsiTheme="majorHAnsi" w:cstheme="majorHAnsi"/>
          <w:bCs/>
          <w:color w:val="auto"/>
        </w:rPr>
        <w:t xml:space="preserve"> (3) dana od dana objave Odluke u sustavu EOJN RH.</w:t>
      </w:r>
    </w:p>
    <w:p w14:paraId="23FB2E94" w14:textId="77777777" w:rsidR="0071024C" w:rsidRPr="001F6AE4" w:rsidRDefault="0071024C" w:rsidP="0071024C">
      <w:pPr>
        <w:ind w:left="-15" w:right="0" w:firstLine="723"/>
        <w:rPr>
          <w:rFonts w:asciiTheme="majorHAnsi" w:hAnsiTheme="majorHAnsi" w:cstheme="majorHAnsi"/>
          <w:color w:val="auto"/>
        </w:rPr>
      </w:pPr>
      <w:r w:rsidRPr="001F6AE4">
        <w:rPr>
          <w:rFonts w:asciiTheme="majorHAnsi" w:hAnsiTheme="majorHAnsi" w:cstheme="majorHAnsi"/>
          <w:bCs/>
          <w:color w:val="auto"/>
        </w:rPr>
        <w:t>Prigovor se podnosi ravnatelju Naručitelja putem modula EOJN RH.</w:t>
      </w:r>
    </w:p>
    <w:p w14:paraId="7636AEB1" w14:textId="77777777" w:rsidR="0071024C" w:rsidRPr="001F6AE4" w:rsidRDefault="0071024C" w:rsidP="0071024C">
      <w:pPr>
        <w:ind w:left="-15" w:right="0" w:firstLine="723"/>
        <w:rPr>
          <w:rFonts w:asciiTheme="majorHAnsi" w:hAnsiTheme="majorHAnsi" w:cstheme="majorHAnsi"/>
          <w:color w:val="auto"/>
        </w:rPr>
      </w:pPr>
      <w:r w:rsidRPr="001F6AE4">
        <w:rPr>
          <w:rFonts w:asciiTheme="majorHAnsi" w:hAnsiTheme="majorHAnsi" w:cstheme="majorHAnsi"/>
          <w:bCs/>
          <w:color w:val="auto"/>
        </w:rPr>
        <w:t>Prigovor mora sadržavati najmanje:</w:t>
      </w:r>
    </w:p>
    <w:p w14:paraId="2AD8AEB8" w14:textId="77777777" w:rsidR="0071024C" w:rsidRPr="001F6AE4" w:rsidRDefault="0071024C" w:rsidP="0071024C">
      <w:pPr>
        <w:pStyle w:val="Odlomakpopisa"/>
        <w:numPr>
          <w:ilvl w:val="0"/>
          <w:numId w:val="22"/>
        </w:numPr>
        <w:ind w:right="0"/>
        <w:rPr>
          <w:rFonts w:asciiTheme="majorHAnsi" w:hAnsiTheme="majorHAnsi" w:cstheme="majorHAnsi"/>
          <w:bCs/>
          <w:color w:val="auto"/>
        </w:rPr>
      </w:pPr>
      <w:r w:rsidRPr="001F6AE4">
        <w:rPr>
          <w:rFonts w:asciiTheme="majorHAnsi" w:hAnsiTheme="majorHAnsi" w:cstheme="majorHAnsi"/>
          <w:bCs/>
          <w:color w:val="auto"/>
        </w:rPr>
        <w:t>podatke o gospodarskom subjektu koji podnosi prigovor</w:t>
      </w:r>
    </w:p>
    <w:p w14:paraId="55B38A68" w14:textId="77777777" w:rsidR="0071024C" w:rsidRPr="001F6AE4" w:rsidRDefault="0071024C" w:rsidP="0071024C">
      <w:pPr>
        <w:pStyle w:val="Odlomakpopisa"/>
        <w:numPr>
          <w:ilvl w:val="0"/>
          <w:numId w:val="22"/>
        </w:numPr>
        <w:ind w:right="0"/>
        <w:rPr>
          <w:rFonts w:asciiTheme="majorHAnsi" w:hAnsiTheme="majorHAnsi" w:cstheme="majorHAnsi"/>
          <w:bCs/>
          <w:color w:val="auto"/>
        </w:rPr>
      </w:pPr>
      <w:r w:rsidRPr="001F6AE4">
        <w:rPr>
          <w:rFonts w:asciiTheme="majorHAnsi" w:hAnsiTheme="majorHAnsi" w:cstheme="majorHAnsi"/>
          <w:bCs/>
          <w:color w:val="auto"/>
        </w:rPr>
        <w:t>oznaku postupka jednostavne nabave</w:t>
      </w:r>
    </w:p>
    <w:p w14:paraId="63D18F25" w14:textId="77777777" w:rsidR="0071024C" w:rsidRPr="001F6AE4" w:rsidRDefault="0071024C" w:rsidP="0071024C">
      <w:pPr>
        <w:pStyle w:val="Odlomakpopisa"/>
        <w:numPr>
          <w:ilvl w:val="0"/>
          <w:numId w:val="22"/>
        </w:numPr>
        <w:ind w:right="0"/>
        <w:rPr>
          <w:rFonts w:asciiTheme="majorHAnsi" w:hAnsiTheme="majorHAnsi" w:cstheme="majorHAnsi"/>
          <w:bCs/>
          <w:color w:val="auto"/>
        </w:rPr>
      </w:pPr>
      <w:r w:rsidRPr="001F6AE4">
        <w:rPr>
          <w:rFonts w:asciiTheme="majorHAnsi" w:hAnsiTheme="majorHAnsi" w:cstheme="majorHAnsi"/>
          <w:bCs/>
          <w:color w:val="auto"/>
        </w:rPr>
        <w:t>razloge prigovora i obrazloženje</w:t>
      </w:r>
    </w:p>
    <w:p w14:paraId="796D76B3" w14:textId="77777777" w:rsidR="0071024C" w:rsidRPr="001F6AE4" w:rsidRDefault="0071024C" w:rsidP="0071024C">
      <w:pPr>
        <w:pStyle w:val="Odlomakpopisa"/>
        <w:numPr>
          <w:ilvl w:val="0"/>
          <w:numId w:val="22"/>
        </w:numPr>
        <w:ind w:right="0"/>
        <w:rPr>
          <w:rFonts w:asciiTheme="majorHAnsi" w:hAnsiTheme="majorHAnsi" w:cstheme="majorHAnsi"/>
          <w:bCs/>
          <w:color w:val="auto"/>
        </w:rPr>
      </w:pPr>
      <w:r w:rsidRPr="001F6AE4">
        <w:rPr>
          <w:rFonts w:asciiTheme="majorHAnsi" w:hAnsiTheme="majorHAnsi" w:cstheme="majorHAnsi"/>
          <w:bCs/>
          <w:color w:val="auto"/>
        </w:rPr>
        <w:t>prijedlog načina otklanjanja navodne nepravilnosti.</w:t>
      </w:r>
    </w:p>
    <w:p w14:paraId="776F9F52" w14:textId="2D52F61A" w:rsidR="0071024C" w:rsidRPr="001F6AE4" w:rsidRDefault="0071024C" w:rsidP="0071024C">
      <w:pPr>
        <w:ind w:right="0" w:firstLine="698"/>
        <w:rPr>
          <w:rFonts w:asciiTheme="majorHAnsi" w:hAnsiTheme="majorHAnsi" w:cstheme="majorHAnsi"/>
          <w:bCs/>
          <w:color w:val="auto"/>
        </w:rPr>
      </w:pPr>
      <w:r w:rsidRPr="001F6AE4">
        <w:rPr>
          <w:rFonts w:asciiTheme="majorHAnsi" w:hAnsiTheme="majorHAnsi" w:cstheme="majorHAnsi"/>
          <w:bCs/>
          <w:color w:val="auto"/>
        </w:rPr>
        <w:t xml:space="preserve">Prigovor </w:t>
      </w:r>
      <w:r w:rsidR="00A825B7" w:rsidRPr="001F6AE4">
        <w:rPr>
          <w:rFonts w:asciiTheme="majorHAnsi" w:hAnsiTheme="majorHAnsi" w:cstheme="majorHAnsi"/>
          <w:bCs/>
          <w:color w:val="auto"/>
        </w:rPr>
        <w:t>odgađa</w:t>
      </w:r>
      <w:r w:rsidRPr="001F6AE4">
        <w:rPr>
          <w:rFonts w:asciiTheme="majorHAnsi" w:hAnsiTheme="majorHAnsi" w:cstheme="majorHAnsi"/>
          <w:bCs/>
          <w:color w:val="auto"/>
        </w:rPr>
        <w:t xml:space="preserve"> </w:t>
      </w:r>
      <w:r w:rsidR="005F0C54" w:rsidRPr="001F6AE4">
        <w:rPr>
          <w:rFonts w:asciiTheme="majorHAnsi" w:hAnsiTheme="majorHAnsi" w:cstheme="majorHAnsi"/>
          <w:bCs/>
          <w:color w:val="auto"/>
        </w:rPr>
        <w:t xml:space="preserve">sklapanje </w:t>
      </w:r>
      <w:r w:rsidRPr="001F6AE4">
        <w:rPr>
          <w:rFonts w:asciiTheme="majorHAnsi" w:hAnsiTheme="majorHAnsi" w:cstheme="majorHAnsi"/>
          <w:bCs/>
          <w:color w:val="auto"/>
        </w:rPr>
        <w:t>ugovora</w:t>
      </w:r>
      <w:r w:rsidR="005F0C54" w:rsidRPr="001F6AE4">
        <w:rPr>
          <w:rFonts w:asciiTheme="majorHAnsi" w:hAnsiTheme="majorHAnsi" w:cstheme="majorHAnsi"/>
          <w:bCs/>
          <w:color w:val="auto"/>
        </w:rPr>
        <w:t xml:space="preserve"> o nabavi</w:t>
      </w:r>
      <w:r w:rsidRPr="001F6AE4">
        <w:rPr>
          <w:rFonts w:asciiTheme="majorHAnsi" w:hAnsiTheme="majorHAnsi" w:cstheme="majorHAnsi"/>
          <w:bCs/>
          <w:color w:val="auto"/>
        </w:rPr>
        <w:t xml:space="preserve"> do donošenja odluke Naručitelja povodom prigovora.</w:t>
      </w:r>
    </w:p>
    <w:p w14:paraId="103FF504" w14:textId="77777777" w:rsidR="0071024C" w:rsidRPr="001F6AE4" w:rsidRDefault="0071024C" w:rsidP="0071024C">
      <w:pPr>
        <w:ind w:right="0" w:firstLine="698"/>
        <w:rPr>
          <w:rFonts w:asciiTheme="majorHAnsi" w:hAnsiTheme="majorHAnsi" w:cstheme="majorHAnsi"/>
          <w:bCs/>
          <w:color w:val="auto"/>
        </w:rPr>
      </w:pPr>
      <w:r w:rsidRPr="001F6AE4">
        <w:rPr>
          <w:rFonts w:asciiTheme="majorHAnsi" w:hAnsiTheme="majorHAnsi" w:cstheme="majorHAnsi"/>
          <w:bCs/>
          <w:color w:val="auto"/>
        </w:rPr>
        <w:t>Ravnatelj Naručitelja razmatra prigovor te može:</w:t>
      </w:r>
    </w:p>
    <w:p w14:paraId="5CB70D12" w14:textId="77777777" w:rsidR="002871CA" w:rsidRPr="001F6AE4" w:rsidRDefault="00265C27" w:rsidP="002D0555">
      <w:pPr>
        <w:pStyle w:val="Odlomakpopisa"/>
        <w:numPr>
          <w:ilvl w:val="0"/>
          <w:numId w:val="36"/>
        </w:numPr>
        <w:ind w:left="1068"/>
        <w:rPr>
          <w:rFonts w:asciiTheme="majorHAnsi" w:hAnsiTheme="majorHAnsi" w:cstheme="majorHAnsi"/>
          <w:bCs/>
          <w:color w:val="auto"/>
        </w:rPr>
      </w:pPr>
      <w:r w:rsidRPr="001F6AE4">
        <w:rPr>
          <w:rFonts w:asciiTheme="majorHAnsi" w:hAnsiTheme="majorHAnsi" w:cstheme="majorHAnsi"/>
          <w:bCs/>
          <w:color w:val="auto"/>
        </w:rPr>
        <w:t>obustaviti postupak po izjavljenom prigovoru, ako gospodarski subjekt koji je izjavio prigovor odustane od prigovora</w:t>
      </w:r>
    </w:p>
    <w:p w14:paraId="2EEFE69F" w14:textId="4466673E" w:rsidR="00705E4E" w:rsidRPr="001F6AE4" w:rsidRDefault="0071024C" w:rsidP="002D0555">
      <w:pPr>
        <w:pStyle w:val="Odlomakpopisa"/>
        <w:numPr>
          <w:ilvl w:val="0"/>
          <w:numId w:val="35"/>
        </w:numPr>
        <w:ind w:left="1068"/>
        <w:rPr>
          <w:rFonts w:asciiTheme="majorHAnsi" w:hAnsiTheme="majorHAnsi" w:cstheme="majorHAnsi"/>
          <w:bCs/>
          <w:color w:val="auto"/>
        </w:rPr>
      </w:pPr>
      <w:r w:rsidRPr="001F6AE4">
        <w:rPr>
          <w:rFonts w:asciiTheme="majorHAnsi" w:hAnsiTheme="majorHAnsi" w:cstheme="majorHAnsi"/>
          <w:bCs/>
          <w:color w:val="auto"/>
        </w:rPr>
        <w:lastRenderedPageBreak/>
        <w:t xml:space="preserve">odbaciti </w:t>
      </w:r>
      <w:r w:rsidR="00265C27" w:rsidRPr="001F6AE4">
        <w:rPr>
          <w:rFonts w:asciiTheme="majorHAnsi" w:hAnsiTheme="majorHAnsi" w:cstheme="majorHAnsi"/>
          <w:bCs/>
          <w:color w:val="auto"/>
        </w:rPr>
        <w:t>prigovor koji je nedopušten, nepravodoban, izjavljen od neovlaštene osobe i u kojem nedostaci nisu otklonjeni u za to određenom roku, a po prigovoru se ne može postupiti</w:t>
      </w:r>
    </w:p>
    <w:p w14:paraId="12007AFA" w14:textId="6439C75C" w:rsidR="00587E7C" w:rsidRPr="001F6AE4" w:rsidRDefault="0071024C" w:rsidP="00587E7C">
      <w:pPr>
        <w:pStyle w:val="Odlomakpopisa"/>
        <w:numPr>
          <w:ilvl w:val="0"/>
          <w:numId w:val="34"/>
        </w:numPr>
        <w:ind w:right="0"/>
        <w:rPr>
          <w:rFonts w:asciiTheme="majorHAnsi" w:hAnsiTheme="majorHAnsi" w:cstheme="majorHAnsi"/>
          <w:bCs/>
          <w:color w:val="auto"/>
        </w:rPr>
      </w:pPr>
      <w:r w:rsidRPr="001F6AE4">
        <w:rPr>
          <w:rFonts w:asciiTheme="majorHAnsi" w:hAnsiTheme="majorHAnsi" w:cstheme="majorHAnsi"/>
          <w:color w:val="auto"/>
        </w:rPr>
        <w:t>odbiti prigovor kao neosnovan</w:t>
      </w:r>
    </w:p>
    <w:p w14:paraId="7D70AADF" w14:textId="6180E09A" w:rsidR="00265C27" w:rsidRPr="001F6AE4" w:rsidRDefault="0040577D" w:rsidP="002D0555">
      <w:pPr>
        <w:pStyle w:val="Odlomakpopisa"/>
        <w:numPr>
          <w:ilvl w:val="0"/>
          <w:numId w:val="34"/>
        </w:numPr>
        <w:ind w:right="0"/>
        <w:rPr>
          <w:rFonts w:asciiTheme="majorHAnsi" w:hAnsiTheme="majorHAnsi" w:cstheme="majorHAnsi"/>
          <w:bCs/>
          <w:color w:val="auto"/>
        </w:rPr>
      </w:pPr>
      <w:r w:rsidRPr="001F6AE4">
        <w:rPr>
          <w:rFonts w:asciiTheme="majorHAnsi" w:hAnsiTheme="majorHAnsi" w:cstheme="majorHAnsi"/>
          <w:color w:val="auto"/>
        </w:rPr>
        <w:t>usvojiti prigovor te poništiti</w:t>
      </w:r>
      <w:r w:rsidR="00C17816" w:rsidRPr="001F6AE4">
        <w:rPr>
          <w:rFonts w:asciiTheme="majorHAnsi" w:hAnsiTheme="majorHAnsi" w:cstheme="majorHAnsi"/>
          <w:color w:val="auto"/>
        </w:rPr>
        <w:t xml:space="preserve"> </w:t>
      </w:r>
      <w:r w:rsidRPr="001F6AE4">
        <w:rPr>
          <w:rFonts w:asciiTheme="majorHAnsi" w:hAnsiTheme="majorHAnsi" w:cstheme="majorHAnsi"/>
          <w:color w:val="auto"/>
        </w:rPr>
        <w:t>odluku, nakon čega će se provesti ponovni postupak pregleda i ocjene ponuda i donijeti nova odluka.</w:t>
      </w:r>
    </w:p>
    <w:p w14:paraId="25930AB3" w14:textId="71536D62" w:rsidR="0040577D" w:rsidRPr="001F6AE4" w:rsidRDefault="0071024C" w:rsidP="004D047A">
      <w:pPr>
        <w:ind w:right="0" w:firstLine="698"/>
        <w:rPr>
          <w:rFonts w:asciiTheme="majorHAnsi" w:hAnsiTheme="majorHAnsi" w:cstheme="majorHAnsi"/>
          <w:color w:val="auto"/>
        </w:rPr>
      </w:pPr>
      <w:r w:rsidRPr="001F6AE4">
        <w:rPr>
          <w:rFonts w:asciiTheme="majorHAnsi" w:hAnsiTheme="majorHAnsi" w:cstheme="majorHAnsi"/>
          <w:bCs/>
          <w:color w:val="auto"/>
        </w:rPr>
        <w:t xml:space="preserve">Naručitelj donosi </w:t>
      </w:r>
      <w:r w:rsidR="00A4110A" w:rsidRPr="001F6AE4">
        <w:rPr>
          <w:rFonts w:asciiTheme="majorHAnsi" w:hAnsiTheme="majorHAnsi" w:cstheme="majorHAnsi"/>
          <w:bCs/>
          <w:color w:val="auto"/>
        </w:rPr>
        <w:t>O</w:t>
      </w:r>
      <w:r w:rsidRPr="001F6AE4">
        <w:rPr>
          <w:rFonts w:asciiTheme="majorHAnsi" w:hAnsiTheme="majorHAnsi" w:cstheme="majorHAnsi"/>
          <w:bCs/>
          <w:color w:val="auto"/>
        </w:rPr>
        <w:t>dluku povodom prigovora te obavještava podnositelja prigovora u roku</w:t>
      </w:r>
      <w:r w:rsidR="00953E09" w:rsidRPr="001F6AE4">
        <w:rPr>
          <w:rFonts w:asciiTheme="majorHAnsi" w:hAnsiTheme="majorHAnsi" w:cstheme="majorHAnsi"/>
          <w:bCs/>
          <w:color w:val="auto"/>
        </w:rPr>
        <w:t xml:space="preserve"> od</w:t>
      </w:r>
      <w:r w:rsidR="00BB179F" w:rsidRPr="001F6AE4">
        <w:rPr>
          <w:rFonts w:asciiTheme="majorHAnsi" w:hAnsiTheme="majorHAnsi" w:cstheme="majorHAnsi"/>
          <w:bCs/>
          <w:color w:val="auto"/>
        </w:rPr>
        <w:t xml:space="preserve"> osam (8) dana</w:t>
      </w:r>
      <w:r w:rsidR="00953E09" w:rsidRPr="001F6AE4">
        <w:rPr>
          <w:rFonts w:asciiTheme="majorHAnsi" w:hAnsiTheme="majorHAnsi" w:cstheme="majorHAnsi"/>
          <w:bCs/>
          <w:color w:val="auto"/>
        </w:rPr>
        <w:t xml:space="preserve"> </w:t>
      </w:r>
      <w:r w:rsidR="00BB179F" w:rsidRPr="001F6AE4">
        <w:rPr>
          <w:rFonts w:asciiTheme="majorHAnsi" w:hAnsiTheme="majorHAnsi" w:cstheme="majorHAnsi"/>
          <w:bCs/>
          <w:color w:val="auto"/>
        </w:rPr>
        <w:t>od zaprimanje prigovora</w:t>
      </w:r>
      <w:r w:rsidRPr="001F6AE4">
        <w:rPr>
          <w:rFonts w:asciiTheme="majorHAnsi" w:hAnsiTheme="majorHAnsi" w:cstheme="majorHAnsi"/>
          <w:bCs/>
          <w:color w:val="auto"/>
        </w:rPr>
        <w:t xml:space="preserve"> </w:t>
      </w:r>
      <w:r w:rsidRPr="001F6AE4">
        <w:rPr>
          <w:rFonts w:asciiTheme="majorHAnsi" w:hAnsiTheme="majorHAnsi" w:cstheme="majorHAnsi"/>
          <w:color w:val="auto"/>
        </w:rPr>
        <w:t>isključivo putem EOJN RH.</w:t>
      </w:r>
    </w:p>
    <w:p w14:paraId="0AF8E076" w14:textId="77777777" w:rsidR="00282083" w:rsidRPr="001F6AE4" w:rsidRDefault="00282083" w:rsidP="00D83075">
      <w:pPr>
        <w:spacing w:after="5" w:line="249" w:lineRule="auto"/>
        <w:ind w:right="771"/>
        <w:jc w:val="center"/>
        <w:rPr>
          <w:rFonts w:asciiTheme="majorHAnsi" w:hAnsiTheme="majorHAnsi" w:cstheme="majorHAnsi"/>
          <w:b/>
          <w:color w:val="auto"/>
        </w:rPr>
      </w:pPr>
    </w:p>
    <w:p w14:paraId="3DFB2343" w14:textId="0C71F60C" w:rsidR="00D83075" w:rsidRPr="001F6AE4" w:rsidRDefault="00D83075" w:rsidP="00D83075">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t>Članak 1</w:t>
      </w:r>
      <w:r w:rsidR="0071024C" w:rsidRPr="001F6AE4">
        <w:rPr>
          <w:rFonts w:asciiTheme="majorHAnsi" w:hAnsiTheme="majorHAnsi" w:cstheme="majorHAnsi"/>
          <w:b/>
          <w:color w:val="auto"/>
        </w:rPr>
        <w:t>7</w:t>
      </w:r>
      <w:r w:rsidRPr="001F6AE4">
        <w:rPr>
          <w:rFonts w:asciiTheme="majorHAnsi" w:hAnsiTheme="majorHAnsi" w:cstheme="majorHAnsi"/>
          <w:b/>
          <w:color w:val="auto"/>
        </w:rPr>
        <w:t>.</w:t>
      </w:r>
    </w:p>
    <w:p w14:paraId="6684A1B2" w14:textId="77777777" w:rsidR="005A2333" w:rsidRPr="001F6AE4" w:rsidRDefault="005A2333" w:rsidP="005A2333">
      <w:pPr>
        <w:spacing w:after="0" w:line="259" w:lineRule="auto"/>
        <w:ind w:left="43" w:right="0" w:firstLine="0"/>
        <w:jc w:val="center"/>
        <w:rPr>
          <w:rFonts w:asciiTheme="majorHAnsi" w:hAnsiTheme="majorHAnsi" w:cstheme="majorHAnsi"/>
          <w:color w:val="auto"/>
        </w:rPr>
      </w:pPr>
      <w:r w:rsidRPr="001F6AE4">
        <w:rPr>
          <w:rFonts w:asciiTheme="majorHAnsi" w:hAnsiTheme="majorHAnsi" w:cstheme="majorHAnsi"/>
          <w:color w:val="auto"/>
        </w:rPr>
        <w:t xml:space="preserve"> </w:t>
      </w:r>
    </w:p>
    <w:p w14:paraId="55ECD3CB" w14:textId="3B65760A" w:rsidR="00AA0D4C" w:rsidRPr="001F6AE4" w:rsidRDefault="00C45F7F" w:rsidP="00AA0D4C">
      <w:pPr>
        <w:spacing w:after="0" w:line="240" w:lineRule="auto"/>
        <w:ind w:left="-5" w:right="0" w:firstLine="713"/>
        <w:rPr>
          <w:rFonts w:asciiTheme="majorHAnsi" w:hAnsiTheme="majorHAnsi" w:cstheme="majorHAnsi"/>
          <w:color w:val="auto"/>
        </w:rPr>
      </w:pPr>
      <w:r w:rsidRPr="001F6AE4">
        <w:rPr>
          <w:rFonts w:asciiTheme="majorHAnsi" w:hAnsiTheme="majorHAnsi" w:cstheme="majorHAnsi"/>
          <w:color w:val="auto"/>
        </w:rPr>
        <w:t xml:space="preserve">Odabranom ponuditelju se </w:t>
      </w:r>
      <w:r w:rsidR="00860282" w:rsidRPr="001F6AE4">
        <w:rPr>
          <w:rFonts w:asciiTheme="majorHAnsi" w:hAnsiTheme="majorHAnsi" w:cstheme="majorHAnsi"/>
          <w:color w:val="auto"/>
        </w:rPr>
        <w:t xml:space="preserve">nakon </w:t>
      </w:r>
      <w:r w:rsidR="00AF4972" w:rsidRPr="001F6AE4">
        <w:rPr>
          <w:rFonts w:asciiTheme="majorHAnsi" w:hAnsiTheme="majorHAnsi" w:cstheme="majorHAnsi"/>
          <w:color w:val="auto"/>
        </w:rPr>
        <w:t xml:space="preserve">objave </w:t>
      </w:r>
      <w:r w:rsidR="00A4110A" w:rsidRPr="001F6AE4">
        <w:rPr>
          <w:rFonts w:asciiTheme="majorHAnsi" w:hAnsiTheme="majorHAnsi" w:cstheme="majorHAnsi"/>
          <w:color w:val="auto"/>
        </w:rPr>
        <w:t xml:space="preserve">Odluke </w:t>
      </w:r>
      <w:r w:rsidRPr="001F6AE4">
        <w:rPr>
          <w:rFonts w:asciiTheme="majorHAnsi" w:hAnsiTheme="majorHAnsi" w:cstheme="majorHAnsi"/>
          <w:color w:val="auto"/>
        </w:rPr>
        <w:t>o odabiru ponude</w:t>
      </w:r>
      <w:r w:rsidR="00483435" w:rsidRPr="001F6AE4">
        <w:rPr>
          <w:rFonts w:asciiTheme="majorHAnsi" w:hAnsiTheme="majorHAnsi" w:cstheme="majorHAnsi"/>
          <w:color w:val="auto"/>
        </w:rPr>
        <w:t xml:space="preserve"> u svim postupcima </w:t>
      </w:r>
      <w:r w:rsidR="00483435" w:rsidRPr="001F6AE4">
        <w:rPr>
          <w:rFonts w:asciiTheme="majorHAnsi" w:hAnsiTheme="majorHAnsi" w:cstheme="majorHAnsi"/>
          <w:bCs/>
          <w:color w:val="auto"/>
        </w:rPr>
        <w:t>jednostavne nabave u EOJN RH</w:t>
      </w:r>
      <w:r w:rsidRPr="001F6AE4">
        <w:rPr>
          <w:rFonts w:asciiTheme="majorHAnsi" w:hAnsiTheme="majorHAnsi" w:cstheme="majorHAnsi"/>
          <w:color w:val="auto"/>
        </w:rPr>
        <w:t xml:space="preserve"> dostavljaju potpisani primjerci </w:t>
      </w:r>
      <w:r w:rsidR="00AD0DE8" w:rsidRPr="001F6AE4">
        <w:rPr>
          <w:rFonts w:asciiTheme="majorHAnsi" w:hAnsiTheme="majorHAnsi" w:cstheme="majorHAnsi"/>
          <w:color w:val="auto"/>
        </w:rPr>
        <w:t>u</w:t>
      </w:r>
      <w:r w:rsidRPr="001F6AE4">
        <w:rPr>
          <w:rFonts w:asciiTheme="majorHAnsi" w:hAnsiTheme="majorHAnsi" w:cstheme="majorHAnsi"/>
          <w:color w:val="auto"/>
        </w:rPr>
        <w:t>govora o nabavi</w:t>
      </w:r>
      <w:r w:rsidR="00A4110A" w:rsidRPr="001F6AE4">
        <w:rPr>
          <w:rFonts w:asciiTheme="majorHAnsi" w:hAnsiTheme="majorHAnsi" w:cstheme="majorHAnsi"/>
          <w:color w:val="auto"/>
        </w:rPr>
        <w:t xml:space="preserve"> </w:t>
      </w:r>
      <w:r w:rsidR="005E16B4" w:rsidRPr="001F6AE4">
        <w:rPr>
          <w:rFonts w:asciiTheme="majorHAnsi" w:hAnsiTheme="majorHAnsi" w:cstheme="majorHAnsi"/>
          <w:color w:val="auto"/>
        </w:rPr>
        <w:t>radi sklapanj</w:t>
      </w:r>
      <w:r w:rsidR="00F13050" w:rsidRPr="001F6AE4">
        <w:rPr>
          <w:rFonts w:asciiTheme="majorHAnsi" w:hAnsiTheme="majorHAnsi" w:cstheme="majorHAnsi"/>
          <w:color w:val="auto"/>
        </w:rPr>
        <w:t>a</w:t>
      </w:r>
      <w:r w:rsidR="005E16B4" w:rsidRPr="001F6AE4">
        <w:rPr>
          <w:rFonts w:asciiTheme="majorHAnsi" w:hAnsiTheme="majorHAnsi" w:cstheme="majorHAnsi"/>
          <w:color w:val="auto"/>
        </w:rPr>
        <w:t xml:space="preserve"> ugovora o nabavi</w:t>
      </w:r>
      <w:r w:rsidR="00AA0D4C" w:rsidRPr="001F6AE4">
        <w:rPr>
          <w:rFonts w:asciiTheme="majorHAnsi" w:hAnsiTheme="majorHAnsi" w:cstheme="majorHAnsi"/>
          <w:color w:val="auto"/>
        </w:rPr>
        <w:t xml:space="preserve"> </w:t>
      </w:r>
      <w:r w:rsidR="00A4110A" w:rsidRPr="001F6AE4">
        <w:rPr>
          <w:rFonts w:asciiTheme="majorHAnsi" w:hAnsiTheme="majorHAnsi" w:cstheme="majorHAnsi"/>
          <w:color w:val="auto"/>
        </w:rPr>
        <w:t xml:space="preserve">najranije </w:t>
      </w:r>
      <w:r w:rsidR="00B85631" w:rsidRPr="001F6AE4">
        <w:rPr>
          <w:rFonts w:asciiTheme="majorHAnsi" w:hAnsiTheme="majorHAnsi" w:cstheme="majorHAnsi"/>
          <w:bCs/>
          <w:color w:val="auto"/>
        </w:rPr>
        <w:t>nakon isteka</w:t>
      </w:r>
      <w:r w:rsidR="00A4110A" w:rsidRPr="001F6AE4">
        <w:rPr>
          <w:rFonts w:asciiTheme="majorHAnsi" w:hAnsiTheme="majorHAnsi" w:cstheme="majorHAnsi"/>
          <w:bCs/>
          <w:color w:val="auto"/>
        </w:rPr>
        <w:t xml:space="preserve"> rok</w:t>
      </w:r>
      <w:r w:rsidR="00B85631" w:rsidRPr="001F6AE4">
        <w:rPr>
          <w:rFonts w:asciiTheme="majorHAnsi" w:hAnsiTheme="majorHAnsi" w:cstheme="majorHAnsi"/>
          <w:bCs/>
          <w:color w:val="auto"/>
        </w:rPr>
        <w:t>a</w:t>
      </w:r>
      <w:r w:rsidR="00A4110A" w:rsidRPr="001F6AE4">
        <w:rPr>
          <w:rFonts w:asciiTheme="majorHAnsi" w:hAnsiTheme="majorHAnsi" w:cstheme="majorHAnsi"/>
          <w:bCs/>
          <w:color w:val="auto"/>
        </w:rPr>
        <w:t xml:space="preserve"> od tri (3) dana od dana objave Odluke u sustavu EOJN RH</w:t>
      </w:r>
      <w:r w:rsidR="005F0C54" w:rsidRPr="001F6AE4">
        <w:rPr>
          <w:rFonts w:asciiTheme="majorHAnsi" w:hAnsiTheme="majorHAnsi" w:cstheme="majorHAnsi"/>
          <w:color w:val="auto"/>
        </w:rPr>
        <w:t xml:space="preserve"> </w:t>
      </w:r>
      <w:r w:rsidR="00AA0D4C" w:rsidRPr="001F6AE4">
        <w:rPr>
          <w:rFonts w:asciiTheme="majorHAnsi" w:hAnsiTheme="majorHAnsi" w:cstheme="majorHAnsi"/>
          <w:color w:val="auto"/>
        </w:rPr>
        <w:t>ako nije podnesen prigovor na Odluku.</w:t>
      </w:r>
    </w:p>
    <w:p w14:paraId="7BC8838F" w14:textId="041E35D0" w:rsidR="00AA0D4C" w:rsidRPr="001F6AE4" w:rsidRDefault="00AA0D4C" w:rsidP="00AA0D4C">
      <w:pPr>
        <w:ind w:right="0" w:firstLine="698"/>
        <w:rPr>
          <w:rFonts w:asciiTheme="majorHAnsi" w:hAnsiTheme="majorHAnsi" w:cstheme="majorHAnsi"/>
          <w:bCs/>
          <w:color w:val="auto"/>
        </w:rPr>
      </w:pPr>
      <w:r w:rsidRPr="001F6AE4">
        <w:rPr>
          <w:rFonts w:asciiTheme="majorHAnsi" w:hAnsiTheme="majorHAnsi" w:cstheme="majorHAnsi"/>
          <w:color w:val="auto"/>
        </w:rPr>
        <w:t>A</w:t>
      </w:r>
      <w:r w:rsidR="00A4110A" w:rsidRPr="001F6AE4">
        <w:rPr>
          <w:rFonts w:asciiTheme="majorHAnsi" w:hAnsiTheme="majorHAnsi" w:cstheme="majorHAnsi"/>
          <w:color w:val="auto"/>
        </w:rPr>
        <w:t>ko je podnesen prigovor</w:t>
      </w:r>
      <w:r w:rsidR="00867467" w:rsidRPr="001F6AE4">
        <w:rPr>
          <w:rFonts w:asciiTheme="majorHAnsi" w:hAnsiTheme="majorHAnsi" w:cstheme="majorHAnsi"/>
          <w:color w:val="auto"/>
        </w:rPr>
        <w:t xml:space="preserve"> na Odluku</w:t>
      </w:r>
      <w:r w:rsidR="00915EB2" w:rsidRPr="001F6AE4">
        <w:rPr>
          <w:rFonts w:asciiTheme="majorHAnsi" w:hAnsiTheme="majorHAnsi" w:cstheme="majorHAnsi"/>
          <w:color w:val="auto"/>
        </w:rPr>
        <w:t xml:space="preserve">, </w:t>
      </w:r>
      <w:r w:rsidRPr="001F6AE4">
        <w:rPr>
          <w:rFonts w:asciiTheme="majorHAnsi" w:hAnsiTheme="majorHAnsi" w:cstheme="majorHAnsi"/>
          <w:color w:val="auto"/>
        </w:rPr>
        <w:t xml:space="preserve">dostava </w:t>
      </w:r>
      <w:r w:rsidR="0062667E" w:rsidRPr="001F6AE4">
        <w:rPr>
          <w:rFonts w:asciiTheme="majorHAnsi" w:hAnsiTheme="majorHAnsi" w:cstheme="majorHAnsi"/>
          <w:color w:val="auto"/>
        </w:rPr>
        <w:t xml:space="preserve">potpisanih primjeraka ugovora o nabavi </w:t>
      </w:r>
      <w:r w:rsidR="00882F53" w:rsidRPr="001F6AE4">
        <w:rPr>
          <w:rFonts w:asciiTheme="majorHAnsi" w:hAnsiTheme="majorHAnsi" w:cstheme="majorHAnsi"/>
          <w:color w:val="auto"/>
        </w:rPr>
        <w:t xml:space="preserve">odabranom ponuditelju </w:t>
      </w:r>
      <w:r w:rsidR="0062667E" w:rsidRPr="001F6AE4">
        <w:rPr>
          <w:rFonts w:asciiTheme="majorHAnsi" w:hAnsiTheme="majorHAnsi" w:cstheme="majorHAnsi"/>
          <w:color w:val="auto"/>
        </w:rPr>
        <w:t xml:space="preserve">se odgađa </w:t>
      </w:r>
      <w:r w:rsidRPr="001F6AE4">
        <w:rPr>
          <w:rFonts w:asciiTheme="majorHAnsi" w:hAnsiTheme="majorHAnsi" w:cstheme="majorHAnsi"/>
          <w:bCs/>
          <w:color w:val="auto"/>
        </w:rPr>
        <w:t xml:space="preserve">do donošenja </w:t>
      </w:r>
      <w:r w:rsidR="00DF6660" w:rsidRPr="001F6AE4">
        <w:rPr>
          <w:rFonts w:asciiTheme="majorHAnsi" w:hAnsiTheme="majorHAnsi" w:cstheme="majorHAnsi"/>
          <w:bCs/>
          <w:color w:val="auto"/>
        </w:rPr>
        <w:t>O</w:t>
      </w:r>
      <w:r w:rsidRPr="001F6AE4">
        <w:rPr>
          <w:rFonts w:asciiTheme="majorHAnsi" w:hAnsiTheme="majorHAnsi" w:cstheme="majorHAnsi"/>
          <w:bCs/>
          <w:color w:val="auto"/>
        </w:rPr>
        <w:t>dluke Naručitelja povodom prigovora.</w:t>
      </w:r>
      <w:r w:rsidR="001B0514" w:rsidRPr="001F6AE4">
        <w:rPr>
          <w:rFonts w:asciiTheme="majorHAnsi" w:hAnsiTheme="majorHAnsi" w:cstheme="majorHAnsi"/>
          <w:bCs/>
          <w:color w:val="auto"/>
        </w:rPr>
        <w:t xml:space="preserve"> </w:t>
      </w:r>
    </w:p>
    <w:p w14:paraId="61C3567A" w14:textId="5E117642" w:rsidR="00F63DF6" w:rsidRPr="001F6AE4" w:rsidRDefault="00F63DF6" w:rsidP="005A2333">
      <w:pPr>
        <w:spacing w:after="0" w:line="240" w:lineRule="auto"/>
        <w:ind w:left="-5" w:right="0" w:firstLine="713"/>
        <w:rPr>
          <w:rFonts w:asciiTheme="majorHAnsi" w:hAnsiTheme="majorHAnsi" w:cstheme="majorHAnsi"/>
          <w:color w:val="auto"/>
        </w:rPr>
      </w:pPr>
      <w:r w:rsidRPr="001F6AE4">
        <w:rPr>
          <w:rFonts w:asciiTheme="majorHAnsi" w:hAnsiTheme="majorHAnsi" w:cstheme="majorHAnsi"/>
          <w:color w:val="auto"/>
        </w:rPr>
        <w:t>Ugovor o nabavi mora biti u skladu s uvjetima određenim u pozivu i odabranom ponudom.</w:t>
      </w:r>
    </w:p>
    <w:p w14:paraId="1DD97524" w14:textId="77777777" w:rsidR="00F63DF6" w:rsidRPr="001F6AE4" w:rsidRDefault="00F63DF6" w:rsidP="005A2333">
      <w:pPr>
        <w:spacing w:after="0" w:line="240" w:lineRule="auto"/>
        <w:ind w:left="-5" w:right="0" w:firstLine="713"/>
        <w:rPr>
          <w:rFonts w:asciiTheme="majorHAnsi" w:hAnsiTheme="majorHAnsi" w:cstheme="majorHAnsi"/>
          <w:color w:val="auto"/>
        </w:rPr>
      </w:pPr>
      <w:r w:rsidRPr="001F6AE4">
        <w:rPr>
          <w:rFonts w:asciiTheme="majorHAnsi" w:hAnsiTheme="majorHAnsi" w:cstheme="majorHAnsi"/>
          <w:color w:val="auto"/>
        </w:rPr>
        <w:t>Ovisno o naravi i vrijednosti ugovora, predviđaju se instrumenti osiguranja kvalitete izvršenja, otklanjanja nedostataka u jamstvenom roku te odredbe o ugovornoj kazni, vodeći pritom računa o primjeni odgovarajućih odredbi Zakona o obveznim odnosima.</w:t>
      </w:r>
    </w:p>
    <w:p w14:paraId="3A6FB25B" w14:textId="26F217F2" w:rsidR="00F63DF6" w:rsidRPr="001F6AE4" w:rsidRDefault="00581327" w:rsidP="005A2333">
      <w:pPr>
        <w:spacing w:after="0" w:line="240" w:lineRule="auto"/>
        <w:ind w:left="-5" w:right="0" w:firstLine="713"/>
        <w:rPr>
          <w:rFonts w:asciiTheme="majorHAnsi" w:hAnsiTheme="majorHAnsi" w:cstheme="majorHAnsi"/>
          <w:color w:val="auto"/>
        </w:rPr>
      </w:pPr>
      <w:r w:rsidRPr="001F6AE4">
        <w:rPr>
          <w:rFonts w:asciiTheme="majorHAnsi" w:hAnsiTheme="majorHAnsi" w:cstheme="majorHAnsi"/>
          <w:color w:val="auto"/>
        </w:rPr>
        <w:t xml:space="preserve">Za realizaciju </w:t>
      </w:r>
      <w:r w:rsidR="006449CB" w:rsidRPr="001F6AE4">
        <w:rPr>
          <w:rFonts w:asciiTheme="majorHAnsi" w:hAnsiTheme="majorHAnsi" w:cstheme="majorHAnsi"/>
          <w:color w:val="auto"/>
        </w:rPr>
        <w:t xml:space="preserve">provedbe </w:t>
      </w:r>
      <w:r w:rsidRPr="001F6AE4">
        <w:rPr>
          <w:rFonts w:asciiTheme="majorHAnsi" w:hAnsiTheme="majorHAnsi" w:cstheme="majorHAnsi"/>
          <w:color w:val="auto"/>
        </w:rPr>
        <w:t xml:space="preserve">nabave </w:t>
      </w:r>
      <w:r w:rsidR="00F63DF6" w:rsidRPr="001F6AE4">
        <w:rPr>
          <w:rFonts w:asciiTheme="majorHAnsi" w:hAnsiTheme="majorHAnsi" w:cstheme="majorHAnsi"/>
          <w:color w:val="auto"/>
        </w:rPr>
        <w:t>prema odredbama ovog Pravilnika i kontrolu njena izvršenja zadužen je ravnatelj Naručitelja ili zaposlenik kojeg za to ovlasti ravnatelj Naručitelja.</w:t>
      </w:r>
    </w:p>
    <w:p w14:paraId="76A56471" w14:textId="77777777" w:rsidR="001455E7" w:rsidRPr="001F6AE4" w:rsidRDefault="001455E7" w:rsidP="004D047A">
      <w:pPr>
        <w:ind w:left="0" w:right="0" w:firstLine="0"/>
        <w:rPr>
          <w:rFonts w:asciiTheme="majorHAnsi" w:hAnsiTheme="majorHAnsi" w:cstheme="majorHAnsi"/>
          <w:b/>
          <w:color w:val="auto"/>
        </w:rPr>
      </w:pPr>
    </w:p>
    <w:p w14:paraId="16EF44C5" w14:textId="198954A3" w:rsidR="005A2333" w:rsidRPr="001F6AE4" w:rsidRDefault="00106688" w:rsidP="004D047A">
      <w:pPr>
        <w:spacing w:after="267"/>
        <w:ind w:left="-5" w:right="0"/>
        <w:rPr>
          <w:rFonts w:asciiTheme="majorHAnsi" w:hAnsiTheme="majorHAnsi" w:cstheme="majorHAnsi"/>
          <w:b/>
          <w:color w:val="auto"/>
        </w:rPr>
      </w:pPr>
      <w:r w:rsidRPr="001F6AE4">
        <w:rPr>
          <w:rFonts w:asciiTheme="majorHAnsi" w:hAnsiTheme="majorHAnsi" w:cstheme="majorHAnsi"/>
          <w:b/>
          <w:color w:val="auto"/>
        </w:rPr>
        <w:t xml:space="preserve">IV. NABAVA </w:t>
      </w:r>
      <w:r w:rsidR="005A2333" w:rsidRPr="001F6AE4">
        <w:rPr>
          <w:rFonts w:asciiTheme="majorHAnsi" w:hAnsiTheme="majorHAnsi" w:cstheme="majorHAnsi"/>
          <w:b/>
          <w:color w:val="auto"/>
        </w:rPr>
        <w:t>BEZ PRIMJENE POSTUP</w:t>
      </w:r>
      <w:r w:rsidR="00581327" w:rsidRPr="001F6AE4">
        <w:rPr>
          <w:rFonts w:asciiTheme="majorHAnsi" w:hAnsiTheme="majorHAnsi" w:cstheme="majorHAnsi"/>
          <w:b/>
          <w:color w:val="auto"/>
        </w:rPr>
        <w:t>AKA ODREĐENIH</w:t>
      </w:r>
      <w:r w:rsidR="005A2333" w:rsidRPr="001F6AE4">
        <w:rPr>
          <w:rFonts w:asciiTheme="majorHAnsi" w:hAnsiTheme="majorHAnsi" w:cstheme="majorHAnsi"/>
          <w:b/>
          <w:color w:val="auto"/>
        </w:rPr>
        <w:t xml:space="preserve"> OVIM PRAVILNIKOM</w:t>
      </w:r>
    </w:p>
    <w:p w14:paraId="742DE77F" w14:textId="445AA79B" w:rsidR="00106688" w:rsidRPr="001F6AE4" w:rsidRDefault="00106688" w:rsidP="00106688">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t>Članak 1</w:t>
      </w:r>
      <w:r w:rsidR="00E1462E" w:rsidRPr="001F6AE4">
        <w:rPr>
          <w:rFonts w:asciiTheme="majorHAnsi" w:hAnsiTheme="majorHAnsi" w:cstheme="majorHAnsi"/>
          <w:b/>
          <w:color w:val="auto"/>
        </w:rPr>
        <w:t>8</w:t>
      </w:r>
      <w:r w:rsidRPr="001F6AE4">
        <w:rPr>
          <w:rFonts w:asciiTheme="majorHAnsi" w:hAnsiTheme="majorHAnsi" w:cstheme="majorHAnsi"/>
          <w:b/>
          <w:color w:val="auto"/>
        </w:rPr>
        <w:t>.</w:t>
      </w:r>
    </w:p>
    <w:p w14:paraId="2016DA3E" w14:textId="77777777" w:rsidR="00581327" w:rsidRPr="001F6AE4" w:rsidRDefault="00581327" w:rsidP="005A2333">
      <w:pPr>
        <w:ind w:left="-5" w:right="0"/>
        <w:rPr>
          <w:rFonts w:asciiTheme="majorHAnsi" w:hAnsiTheme="majorHAnsi" w:cstheme="majorHAnsi"/>
          <w:color w:val="auto"/>
        </w:rPr>
      </w:pPr>
    </w:p>
    <w:p w14:paraId="5EF9AA21" w14:textId="3E6E312E" w:rsidR="00302138" w:rsidRPr="001F6AE4" w:rsidRDefault="00302138" w:rsidP="002D0555">
      <w:pPr>
        <w:spacing w:after="0" w:line="259" w:lineRule="auto"/>
        <w:ind w:left="0" w:right="0" w:firstLine="708"/>
        <w:rPr>
          <w:rFonts w:asciiTheme="majorHAnsi" w:hAnsiTheme="majorHAnsi" w:cstheme="majorHAnsi"/>
          <w:color w:val="auto"/>
        </w:rPr>
      </w:pPr>
      <w:r w:rsidRPr="001F6AE4">
        <w:rPr>
          <w:rFonts w:asciiTheme="majorHAnsi" w:hAnsiTheme="majorHAnsi" w:cstheme="majorHAnsi"/>
          <w:color w:val="auto"/>
        </w:rPr>
        <w:t>Iznimno, bez primjene postupaka određenih ovim Pravilnikom</w:t>
      </w:r>
      <w:r w:rsidR="008B416D" w:rsidRPr="001F6AE4">
        <w:rPr>
          <w:rFonts w:asciiTheme="majorHAnsi" w:hAnsiTheme="majorHAnsi" w:cstheme="majorHAnsi"/>
          <w:color w:val="auto"/>
        </w:rPr>
        <w:t xml:space="preserve">, </w:t>
      </w:r>
      <w:r w:rsidRPr="001F6AE4">
        <w:rPr>
          <w:rFonts w:asciiTheme="majorHAnsi" w:hAnsiTheme="majorHAnsi" w:cstheme="majorHAnsi"/>
          <w:color w:val="auto"/>
        </w:rPr>
        <w:t>nabava se može provesti u svim slučajevima</w:t>
      </w:r>
      <w:r w:rsidR="009A5722" w:rsidRPr="001F6AE4">
        <w:rPr>
          <w:rFonts w:asciiTheme="majorHAnsi" w:hAnsiTheme="majorHAnsi" w:cstheme="majorHAnsi"/>
          <w:color w:val="auto"/>
        </w:rPr>
        <w:t xml:space="preserve"> u kojim</w:t>
      </w:r>
      <w:r w:rsidR="00F13050" w:rsidRPr="001F6AE4">
        <w:rPr>
          <w:rFonts w:asciiTheme="majorHAnsi" w:hAnsiTheme="majorHAnsi" w:cstheme="majorHAnsi"/>
          <w:color w:val="auto"/>
        </w:rPr>
        <w:t>a</w:t>
      </w:r>
      <w:r w:rsidR="009A5722" w:rsidRPr="001F6AE4">
        <w:rPr>
          <w:rFonts w:asciiTheme="majorHAnsi" w:hAnsiTheme="majorHAnsi" w:cstheme="majorHAnsi"/>
          <w:color w:val="auto"/>
        </w:rPr>
        <w:t xml:space="preserve"> je moguće primijeniti izuzeća za ugovore o javnoj nabavi </w:t>
      </w:r>
      <w:r w:rsidR="00745B21" w:rsidRPr="001F6AE4">
        <w:rPr>
          <w:rFonts w:asciiTheme="majorHAnsi" w:hAnsiTheme="majorHAnsi" w:cstheme="majorHAnsi"/>
          <w:color w:val="auto"/>
        </w:rPr>
        <w:t xml:space="preserve">prema odredbama </w:t>
      </w:r>
      <w:r w:rsidR="009A5722" w:rsidRPr="001F6AE4">
        <w:rPr>
          <w:rFonts w:asciiTheme="majorHAnsi" w:hAnsiTheme="majorHAnsi" w:cstheme="majorHAnsi"/>
          <w:color w:val="auto"/>
        </w:rPr>
        <w:t>ZJN</w:t>
      </w:r>
      <w:r w:rsidR="00745B21" w:rsidRPr="001F6AE4">
        <w:rPr>
          <w:rFonts w:asciiTheme="majorHAnsi" w:hAnsiTheme="majorHAnsi" w:cstheme="majorHAnsi"/>
          <w:color w:val="auto"/>
        </w:rPr>
        <w:t>.</w:t>
      </w:r>
    </w:p>
    <w:p w14:paraId="2A917DE0" w14:textId="77777777" w:rsidR="005A2333" w:rsidRPr="001F6AE4" w:rsidRDefault="005A2333" w:rsidP="005A2333">
      <w:pPr>
        <w:spacing w:after="0" w:line="259" w:lineRule="auto"/>
        <w:ind w:left="0" w:right="0" w:firstLine="0"/>
        <w:jc w:val="left"/>
        <w:rPr>
          <w:rFonts w:asciiTheme="majorHAnsi" w:hAnsiTheme="majorHAnsi" w:cstheme="majorHAnsi"/>
          <w:color w:val="auto"/>
        </w:rPr>
      </w:pPr>
      <w:r w:rsidRPr="001F6AE4">
        <w:rPr>
          <w:rFonts w:asciiTheme="majorHAnsi" w:hAnsiTheme="majorHAnsi" w:cstheme="majorHAnsi"/>
          <w:color w:val="auto"/>
        </w:rPr>
        <w:t xml:space="preserve"> </w:t>
      </w:r>
    </w:p>
    <w:p w14:paraId="2A96D57D" w14:textId="77777777" w:rsidR="005A2333" w:rsidRPr="001F6AE4" w:rsidRDefault="00106688" w:rsidP="00106688">
      <w:pPr>
        <w:ind w:right="0"/>
        <w:rPr>
          <w:rFonts w:asciiTheme="majorHAnsi" w:hAnsiTheme="majorHAnsi" w:cstheme="majorHAnsi"/>
          <w:b/>
          <w:color w:val="auto"/>
        </w:rPr>
      </w:pPr>
      <w:r w:rsidRPr="001F6AE4">
        <w:rPr>
          <w:rFonts w:asciiTheme="majorHAnsi" w:hAnsiTheme="majorHAnsi" w:cstheme="majorHAnsi"/>
          <w:b/>
          <w:color w:val="auto"/>
        </w:rPr>
        <w:t xml:space="preserve">V. </w:t>
      </w:r>
      <w:r w:rsidR="005A2333" w:rsidRPr="001F6AE4">
        <w:rPr>
          <w:rFonts w:asciiTheme="majorHAnsi" w:hAnsiTheme="majorHAnsi" w:cstheme="majorHAnsi"/>
          <w:b/>
          <w:color w:val="auto"/>
        </w:rPr>
        <w:t xml:space="preserve">POHRANA DOKUMENTACIJE </w:t>
      </w:r>
    </w:p>
    <w:p w14:paraId="7F773A21" w14:textId="77777777" w:rsidR="004D047A" w:rsidRPr="001F6AE4" w:rsidRDefault="004D047A" w:rsidP="00106688">
      <w:pPr>
        <w:spacing w:after="5" w:line="249" w:lineRule="auto"/>
        <w:ind w:right="771"/>
        <w:jc w:val="center"/>
        <w:rPr>
          <w:rFonts w:asciiTheme="majorHAnsi" w:hAnsiTheme="majorHAnsi" w:cstheme="majorHAnsi"/>
          <w:color w:val="auto"/>
        </w:rPr>
      </w:pPr>
    </w:p>
    <w:p w14:paraId="5BA3CF33" w14:textId="337A8CC5" w:rsidR="00106688" w:rsidRPr="001F6AE4" w:rsidRDefault="00106688" w:rsidP="00106688">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t>Članak 1</w:t>
      </w:r>
      <w:r w:rsidR="00E1462E" w:rsidRPr="001F6AE4">
        <w:rPr>
          <w:rFonts w:asciiTheme="majorHAnsi" w:hAnsiTheme="majorHAnsi" w:cstheme="majorHAnsi"/>
          <w:b/>
          <w:color w:val="auto"/>
        </w:rPr>
        <w:t>9.</w:t>
      </w:r>
    </w:p>
    <w:p w14:paraId="78C796A2" w14:textId="77777777" w:rsidR="00CB3A87" w:rsidRPr="001F6AE4" w:rsidRDefault="005A2333" w:rsidP="00CB3A87">
      <w:pPr>
        <w:tabs>
          <w:tab w:val="center" w:pos="4803"/>
        </w:tabs>
        <w:spacing w:after="0" w:line="240" w:lineRule="auto"/>
        <w:ind w:left="-15" w:right="0" w:firstLine="0"/>
        <w:jc w:val="left"/>
        <w:rPr>
          <w:rFonts w:asciiTheme="majorHAnsi" w:hAnsiTheme="majorHAnsi" w:cstheme="majorHAnsi"/>
          <w:color w:val="auto"/>
        </w:rPr>
      </w:pPr>
      <w:r w:rsidRPr="001F6AE4">
        <w:rPr>
          <w:rFonts w:asciiTheme="majorHAnsi" w:hAnsiTheme="majorHAnsi" w:cstheme="majorHAnsi"/>
          <w:color w:val="auto"/>
        </w:rPr>
        <w:tab/>
      </w:r>
    </w:p>
    <w:p w14:paraId="1A3DE06F" w14:textId="52D7C53C" w:rsidR="00CB3A87" w:rsidRPr="001F6AE4" w:rsidRDefault="00CB3A87" w:rsidP="00CB3A87">
      <w:pPr>
        <w:tabs>
          <w:tab w:val="center" w:pos="4803"/>
        </w:tabs>
        <w:spacing w:after="0" w:line="240" w:lineRule="auto"/>
        <w:ind w:left="-15" w:right="0" w:firstLine="0"/>
        <w:jc w:val="left"/>
        <w:rPr>
          <w:rFonts w:asciiTheme="majorHAnsi" w:hAnsiTheme="majorHAnsi" w:cstheme="majorHAnsi"/>
          <w:color w:val="auto"/>
        </w:rPr>
      </w:pPr>
      <w:r w:rsidRPr="001F6AE4">
        <w:rPr>
          <w:rFonts w:asciiTheme="majorHAnsi" w:hAnsiTheme="majorHAnsi" w:cstheme="majorHAnsi"/>
          <w:color w:val="auto"/>
        </w:rPr>
        <w:tab/>
        <w:t xml:space="preserve">Sva dokumentacija vezana za postupke provedbe jednostavne nabave čuva se u pismohrani Naručitelja. </w:t>
      </w:r>
    </w:p>
    <w:p w14:paraId="6E90151C" w14:textId="3AB67081" w:rsidR="005A2333" w:rsidRPr="001F6AE4" w:rsidRDefault="00CB3A87" w:rsidP="00CB3A87">
      <w:pPr>
        <w:tabs>
          <w:tab w:val="center" w:pos="4803"/>
        </w:tabs>
        <w:spacing w:after="0" w:line="240" w:lineRule="auto"/>
        <w:ind w:left="-15" w:right="0" w:firstLine="0"/>
        <w:jc w:val="left"/>
        <w:rPr>
          <w:rFonts w:asciiTheme="majorHAnsi" w:hAnsiTheme="majorHAnsi" w:cstheme="majorHAnsi"/>
          <w:color w:val="auto"/>
        </w:rPr>
      </w:pPr>
      <w:r w:rsidRPr="001F6AE4">
        <w:rPr>
          <w:rFonts w:asciiTheme="majorHAnsi" w:hAnsiTheme="majorHAnsi" w:cstheme="majorHAnsi"/>
          <w:color w:val="auto"/>
        </w:rPr>
        <w:tab/>
      </w:r>
      <w:r w:rsidR="005A2333" w:rsidRPr="001F6AE4">
        <w:rPr>
          <w:rFonts w:asciiTheme="majorHAnsi" w:hAnsiTheme="majorHAnsi" w:cstheme="majorHAnsi"/>
          <w:color w:val="auto"/>
        </w:rPr>
        <w:t xml:space="preserve">Rok čuvanja dokumentacije je četiri godine od dana završetka postupka jednostavne nabave. </w:t>
      </w:r>
    </w:p>
    <w:p w14:paraId="5798B959" w14:textId="12BBAD27" w:rsidR="005A2333" w:rsidRPr="001F6AE4" w:rsidRDefault="005A2333" w:rsidP="005A2333">
      <w:pPr>
        <w:spacing w:after="0" w:line="259" w:lineRule="auto"/>
        <w:ind w:left="0" w:right="0" w:firstLine="0"/>
        <w:jc w:val="left"/>
        <w:rPr>
          <w:rFonts w:asciiTheme="majorHAnsi" w:hAnsiTheme="majorHAnsi" w:cstheme="majorHAnsi"/>
          <w:color w:val="auto"/>
        </w:rPr>
      </w:pPr>
    </w:p>
    <w:p w14:paraId="190B6B65" w14:textId="77777777" w:rsidR="005A2333" w:rsidRPr="001F6AE4" w:rsidRDefault="00106688" w:rsidP="00106688">
      <w:pPr>
        <w:ind w:right="0"/>
        <w:rPr>
          <w:rFonts w:asciiTheme="majorHAnsi" w:hAnsiTheme="majorHAnsi" w:cstheme="majorHAnsi"/>
          <w:b/>
          <w:color w:val="auto"/>
        </w:rPr>
      </w:pPr>
      <w:r w:rsidRPr="001F6AE4">
        <w:rPr>
          <w:rFonts w:asciiTheme="majorHAnsi" w:hAnsiTheme="majorHAnsi" w:cstheme="majorHAnsi"/>
          <w:b/>
          <w:color w:val="auto"/>
        </w:rPr>
        <w:t xml:space="preserve">VI. </w:t>
      </w:r>
      <w:r w:rsidR="005A2333" w:rsidRPr="001F6AE4">
        <w:rPr>
          <w:rFonts w:asciiTheme="majorHAnsi" w:hAnsiTheme="majorHAnsi" w:cstheme="majorHAnsi"/>
          <w:b/>
          <w:color w:val="auto"/>
        </w:rPr>
        <w:t xml:space="preserve">PRIJELAZNE I ZAVRŠNE ODREDBE </w:t>
      </w:r>
    </w:p>
    <w:p w14:paraId="082AC33A" w14:textId="77777777" w:rsidR="004D047A" w:rsidRPr="001F6AE4" w:rsidRDefault="004D047A" w:rsidP="00E1462E">
      <w:pPr>
        <w:spacing w:after="5" w:line="249" w:lineRule="auto"/>
        <w:ind w:right="771"/>
        <w:jc w:val="center"/>
        <w:rPr>
          <w:rFonts w:asciiTheme="majorHAnsi" w:hAnsiTheme="majorHAnsi" w:cstheme="majorHAnsi"/>
          <w:color w:val="auto"/>
        </w:rPr>
      </w:pPr>
    </w:p>
    <w:p w14:paraId="0220CD5A" w14:textId="1894310F" w:rsidR="00106688" w:rsidRPr="001F6AE4" w:rsidRDefault="00106688" w:rsidP="00E1462E">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t xml:space="preserve">Članak </w:t>
      </w:r>
      <w:r w:rsidR="00E1462E" w:rsidRPr="001F6AE4">
        <w:rPr>
          <w:rFonts w:asciiTheme="majorHAnsi" w:hAnsiTheme="majorHAnsi" w:cstheme="majorHAnsi"/>
          <w:b/>
          <w:color w:val="auto"/>
        </w:rPr>
        <w:t>20</w:t>
      </w:r>
      <w:r w:rsidRPr="001F6AE4">
        <w:rPr>
          <w:rFonts w:asciiTheme="majorHAnsi" w:hAnsiTheme="majorHAnsi" w:cstheme="majorHAnsi"/>
          <w:b/>
          <w:color w:val="auto"/>
        </w:rPr>
        <w:t>.</w:t>
      </w:r>
    </w:p>
    <w:p w14:paraId="3F72964A" w14:textId="0406D950" w:rsidR="005A2333" w:rsidRPr="001F6AE4" w:rsidRDefault="005A2333" w:rsidP="005A2333">
      <w:pPr>
        <w:spacing w:after="0" w:line="259" w:lineRule="auto"/>
        <w:ind w:left="0" w:right="0" w:firstLine="0"/>
        <w:jc w:val="left"/>
        <w:rPr>
          <w:rFonts w:asciiTheme="majorHAnsi" w:hAnsiTheme="majorHAnsi" w:cstheme="majorHAnsi"/>
          <w:color w:val="auto"/>
        </w:rPr>
      </w:pPr>
    </w:p>
    <w:p w14:paraId="29FC6F40" w14:textId="36E96CF5" w:rsidR="005A2333" w:rsidRPr="001F6AE4" w:rsidRDefault="005A2333" w:rsidP="005A2333">
      <w:pPr>
        <w:spacing w:after="0" w:line="240" w:lineRule="auto"/>
        <w:ind w:left="-5" w:right="0"/>
        <w:rPr>
          <w:rFonts w:asciiTheme="majorHAnsi" w:hAnsiTheme="majorHAnsi" w:cstheme="majorHAnsi"/>
          <w:color w:val="auto"/>
        </w:rPr>
      </w:pPr>
      <w:r w:rsidRPr="001F6AE4">
        <w:rPr>
          <w:rFonts w:asciiTheme="majorHAnsi" w:hAnsiTheme="majorHAnsi" w:cstheme="majorHAnsi"/>
          <w:color w:val="auto"/>
        </w:rPr>
        <w:t xml:space="preserve"> </w:t>
      </w:r>
      <w:r w:rsidRPr="001F6AE4">
        <w:rPr>
          <w:rFonts w:asciiTheme="majorHAnsi" w:hAnsiTheme="majorHAnsi" w:cstheme="majorHAnsi"/>
          <w:color w:val="auto"/>
        </w:rPr>
        <w:tab/>
        <w:t>Na sva pita</w:t>
      </w:r>
      <w:r w:rsidR="00106688" w:rsidRPr="001F6AE4">
        <w:rPr>
          <w:rFonts w:asciiTheme="majorHAnsi" w:hAnsiTheme="majorHAnsi" w:cstheme="majorHAnsi"/>
          <w:color w:val="auto"/>
        </w:rPr>
        <w:t>nja postupka jednostavne nabave</w:t>
      </w:r>
      <w:r w:rsidRPr="001F6AE4">
        <w:rPr>
          <w:rFonts w:asciiTheme="majorHAnsi" w:hAnsiTheme="majorHAnsi" w:cstheme="majorHAnsi"/>
          <w:color w:val="auto"/>
        </w:rPr>
        <w:t xml:space="preserve"> koja nisu uređena ovim Pravilnikom </w:t>
      </w:r>
      <w:r w:rsidR="00280DF6" w:rsidRPr="001F6AE4">
        <w:rPr>
          <w:rFonts w:asciiTheme="majorHAnsi" w:hAnsiTheme="majorHAnsi" w:cstheme="majorHAnsi"/>
          <w:color w:val="auto"/>
        </w:rPr>
        <w:t xml:space="preserve">Naručitelj može </w:t>
      </w:r>
      <w:r w:rsidRPr="001F6AE4">
        <w:rPr>
          <w:rFonts w:asciiTheme="majorHAnsi" w:hAnsiTheme="majorHAnsi" w:cstheme="majorHAnsi"/>
          <w:color w:val="auto"/>
        </w:rPr>
        <w:t>na odgovarajući način primijeniti odredbe Z</w:t>
      </w:r>
      <w:r w:rsidR="00EC6BCD">
        <w:rPr>
          <w:rFonts w:asciiTheme="majorHAnsi" w:hAnsiTheme="majorHAnsi" w:cstheme="majorHAnsi"/>
          <w:color w:val="auto"/>
        </w:rPr>
        <w:t>JN</w:t>
      </w:r>
      <w:r w:rsidRPr="001F6AE4">
        <w:rPr>
          <w:rFonts w:asciiTheme="majorHAnsi" w:hAnsiTheme="majorHAnsi" w:cstheme="majorHAnsi"/>
          <w:color w:val="auto"/>
        </w:rPr>
        <w:t xml:space="preserve"> i podzakonskih akata iz područja javne nabave. </w:t>
      </w:r>
    </w:p>
    <w:p w14:paraId="5444B6FA" w14:textId="16046A26" w:rsidR="005A2333" w:rsidRPr="001F6AE4" w:rsidRDefault="005A2333" w:rsidP="005A2333">
      <w:pPr>
        <w:spacing w:after="0" w:line="259" w:lineRule="auto"/>
        <w:ind w:left="0" w:right="0" w:firstLine="0"/>
        <w:jc w:val="left"/>
        <w:rPr>
          <w:rFonts w:asciiTheme="majorHAnsi" w:hAnsiTheme="majorHAnsi" w:cstheme="majorHAnsi"/>
          <w:color w:val="auto"/>
        </w:rPr>
      </w:pPr>
    </w:p>
    <w:p w14:paraId="258C14C3" w14:textId="77777777" w:rsidR="00F25CDE" w:rsidRPr="001F6AE4" w:rsidRDefault="00F25CDE" w:rsidP="00106688">
      <w:pPr>
        <w:spacing w:after="5" w:line="249" w:lineRule="auto"/>
        <w:ind w:right="771"/>
        <w:jc w:val="center"/>
        <w:rPr>
          <w:rFonts w:asciiTheme="majorHAnsi" w:hAnsiTheme="majorHAnsi" w:cstheme="majorHAnsi"/>
          <w:b/>
          <w:color w:val="auto"/>
        </w:rPr>
      </w:pPr>
    </w:p>
    <w:p w14:paraId="2BC4744F" w14:textId="77777777" w:rsidR="001A1A8E" w:rsidRDefault="001A1A8E" w:rsidP="00106688">
      <w:pPr>
        <w:spacing w:after="5" w:line="249" w:lineRule="auto"/>
        <w:ind w:right="771"/>
        <w:jc w:val="center"/>
        <w:rPr>
          <w:rFonts w:asciiTheme="majorHAnsi" w:hAnsiTheme="majorHAnsi" w:cstheme="majorHAnsi"/>
          <w:b/>
          <w:color w:val="auto"/>
        </w:rPr>
      </w:pPr>
    </w:p>
    <w:p w14:paraId="100B4495" w14:textId="77777777" w:rsidR="001A1A8E" w:rsidRDefault="001A1A8E" w:rsidP="00106688">
      <w:pPr>
        <w:spacing w:after="5" w:line="249" w:lineRule="auto"/>
        <w:ind w:right="771"/>
        <w:jc w:val="center"/>
        <w:rPr>
          <w:rFonts w:asciiTheme="majorHAnsi" w:hAnsiTheme="majorHAnsi" w:cstheme="majorHAnsi"/>
          <w:b/>
          <w:color w:val="auto"/>
        </w:rPr>
      </w:pPr>
    </w:p>
    <w:p w14:paraId="53975114" w14:textId="77777777" w:rsidR="001A1A8E" w:rsidRDefault="001A1A8E" w:rsidP="00106688">
      <w:pPr>
        <w:spacing w:after="5" w:line="249" w:lineRule="auto"/>
        <w:ind w:right="771"/>
        <w:jc w:val="center"/>
        <w:rPr>
          <w:rFonts w:asciiTheme="majorHAnsi" w:hAnsiTheme="majorHAnsi" w:cstheme="majorHAnsi"/>
          <w:b/>
          <w:color w:val="auto"/>
        </w:rPr>
      </w:pPr>
    </w:p>
    <w:p w14:paraId="6B2C6EA8" w14:textId="1B52D3E2" w:rsidR="00106688" w:rsidRPr="001F6AE4" w:rsidRDefault="00106688" w:rsidP="00106688">
      <w:pPr>
        <w:spacing w:after="5" w:line="249" w:lineRule="auto"/>
        <w:ind w:right="771"/>
        <w:jc w:val="center"/>
        <w:rPr>
          <w:rFonts w:asciiTheme="majorHAnsi" w:hAnsiTheme="majorHAnsi" w:cstheme="majorHAnsi"/>
          <w:b/>
          <w:color w:val="auto"/>
        </w:rPr>
      </w:pPr>
      <w:r w:rsidRPr="001F6AE4">
        <w:rPr>
          <w:rFonts w:asciiTheme="majorHAnsi" w:hAnsiTheme="majorHAnsi" w:cstheme="majorHAnsi"/>
          <w:b/>
          <w:color w:val="auto"/>
        </w:rPr>
        <w:lastRenderedPageBreak/>
        <w:t xml:space="preserve">Članak </w:t>
      </w:r>
      <w:r w:rsidR="00E1462E" w:rsidRPr="001F6AE4">
        <w:rPr>
          <w:rFonts w:asciiTheme="majorHAnsi" w:hAnsiTheme="majorHAnsi" w:cstheme="majorHAnsi"/>
          <w:b/>
          <w:color w:val="auto"/>
        </w:rPr>
        <w:t>21</w:t>
      </w:r>
      <w:r w:rsidRPr="001F6AE4">
        <w:rPr>
          <w:rFonts w:asciiTheme="majorHAnsi" w:hAnsiTheme="majorHAnsi" w:cstheme="majorHAnsi"/>
          <w:b/>
          <w:color w:val="auto"/>
        </w:rPr>
        <w:t>.</w:t>
      </w:r>
    </w:p>
    <w:p w14:paraId="229E1B12" w14:textId="4268EC3A" w:rsidR="005A2333" w:rsidRPr="001F6AE4" w:rsidRDefault="005A2333" w:rsidP="005A2333">
      <w:pPr>
        <w:spacing w:after="0" w:line="259" w:lineRule="auto"/>
        <w:ind w:left="0" w:right="0" w:firstLine="0"/>
        <w:jc w:val="left"/>
        <w:rPr>
          <w:rFonts w:asciiTheme="majorHAnsi" w:hAnsiTheme="majorHAnsi" w:cstheme="majorHAnsi"/>
          <w:color w:val="auto"/>
        </w:rPr>
      </w:pPr>
      <w:r w:rsidRPr="001F6AE4">
        <w:rPr>
          <w:rFonts w:asciiTheme="majorHAnsi" w:hAnsiTheme="majorHAnsi" w:cstheme="majorHAnsi"/>
          <w:color w:val="auto"/>
        </w:rPr>
        <w:t xml:space="preserve"> </w:t>
      </w:r>
    </w:p>
    <w:p w14:paraId="3AD4271F" w14:textId="429B6FB1" w:rsidR="004F46FE" w:rsidRPr="001F6AE4" w:rsidRDefault="00E1462E" w:rsidP="004F46FE">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 xml:space="preserve">Danom stupanja na snagu ovog Pravilnika prestaje važiti </w:t>
      </w:r>
      <w:r w:rsidR="0016416F" w:rsidRPr="001F6AE4">
        <w:rPr>
          <w:rFonts w:asciiTheme="majorHAnsi" w:hAnsiTheme="majorHAnsi" w:cstheme="majorHAnsi"/>
          <w:color w:val="auto"/>
        </w:rPr>
        <w:t xml:space="preserve">Pravilnik o provedbi postupaka jednostavne nabave </w:t>
      </w:r>
      <w:r w:rsidR="00106688" w:rsidRPr="001F6AE4">
        <w:rPr>
          <w:rFonts w:asciiTheme="majorHAnsi" w:hAnsiTheme="majorHAnsi" w:cstheme="majorHAnsi"/>
          <w:color w:val="auto"/>
        </w:rPr>
        <w:t xml:space="preserve">od </w:t>
      </w:r>
      <w:r w:rsidR="00A83E88" w:rsidRPr="001F6AE4">
        <w:rPr>
          <w:rFonts w:asciiTheme="majorHAnsi" w:hAnsiTheme="majorHAnsi" w:cstheme="majorHAnsi"/>
          <w:color w:val="auto"/>
        </w:rPr>
        <w:t>27.12.2023. godine</w:t>
      </w:r>
      <w:r w:rsidR="004F46FE" w:rsidRPr="001F6AE4">
        <w:rPr>
          <w:rFonts w:asciiTheme="majorHAnsi" w:hAnsiTheme="majorHAnsi" w:cstheme="majorHAnsi"/>
          <w:color w:val="auto"/>
        </w:rPr>
        <w:t>.</w:t>
      </w:r>
    </w:p>
    <w:p w14:paraId="120F43DA" w14:textId="0BF0A9D8" w:rsidR="004F46FE" w:rsidRPr="001F6AE4" w:rsidRDefault="00401088" w:rsidP="004F46FE">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 xml:space="preserve">Ovaj Pravilnik će se objaviti </w:t>
      </w:r>
      <w:r w:rsidR="007F7F03" w:rsidRPr="001F6AE4">
        <w:rPr>
          <w:rFonts w:asciiTheme="majorHAnsi" w:hAnsiTheme="majorHAnsi" w:cstheme="majorHAnsi"/>
          <w:color w:val="auto"/>
        </w:rPr>
        <w:t xml:space="preserve">na službenoj </w:t>
      </w:r>
      <w:r w:rsidRPr="001F6AE4">
        <w:rPr>
          <w:rFonts w:asciiTheme="majorHAnsi" w:hAnsiTheme="majorHAnsi" w:cstheme="majorHAnsi"/>
          <w:color w:val="auto"/>
        </w:rPr>
        <w:t>internet</w:t>
      </w:r>
      <w:r w:rsidR="004F7BC7">
        <w:rPr>
          <w:rFonts w:asciiTheme="majorHAnsi" w:hAnsiTheme="majorHAnsi" w:cstheme="majorHAnsi"/>
          <w:color w:val="auto"/>
        </w:rPr>
        <w:t>skoj</w:t>
      </w:r>
      <w:r w:rsidRPr="001F6AE4">
        <w:rPr>
          <w:rFonts w:asciiTheme="majorHAnsi" w:hAnsiTheme="majorHAnsi" w:cstheme="majorHAnsi"/>
          <w:color w:val="auto"/>
        </w:rPr>
        <w:t xml:space="preserve"> stranici Naručitelja</w:t>
      </w:r>
      <w:r w:rsidR="0016416F" w:rsidRPr="001F6AE4">
        <w:rPr>
          <w:rFonts w:asciiTheme="majorHAnsi" w:hAnsiTheme="majorHAnsi" w:cstheme="majorHAnsi"/>
          <w:color w:val="auto"/>
        </w:rPr>
        <w:t xml:space="preserve"> </w:t>
      </w:r>
      <w:r w:rsidR="004F46FE" w:rsidRPr="001F6AE4">
        <w:rPr>
          <w:rFonts w:asciiTheme="majorHAnsi" w:hAnsiTheme="majorHAnsi" w:cstheme="majorHAnsi"/>
          <w:bCs/>
          <w:color w:val="auto"/>
        </w:rPr>
        <w:t>te učiniti dostupnim u EOJN RH.</w:t>
      </w:r>
    </w:p>
    <w:p w14:paraId="5D3923DE" w14:textId="107FDE3F" w:rsidR="005A2333" w:rsidRDefault="00E1462E" w:rsidP="004F46FE">
      <w:pPr>
        <w:spacing w:after="0" w:line="240" w:lineRule="auto"/>
        <w:ind w:right="0" w:firstLine="698"/>
        <w:rPr>
          <w:rFonts w:asciiTheme="majorHAnsi" w:hAnsiTheme="majorHAnsi" w:cstheme="majorHAnsi"/>
          <w:color w:val="auto"/>
        </w:rPr>
      </w:pPr>
      <w:r w:rsidRPr="001F6AE4">
        <w:rPr>
          <w:rFonts w:asciiTheme="majorHAnsi" w:hAnsiTheme="majorHAnsi" w:cstheme="majorHAnsi"/>
          <w:color w:val="auto"/>
        </w:rPr>
        <w:t xml:space="preserve">Ovaj Pravilnik stupa na snagu </w:t>
      </w:r>
      <w:r w:rsidR="00F746B2">
        <w:rPr>
          <w:rFonts w:asciiTheme="majorHAnsi" w:hAnsiTheme="majorHAnsi" w:cstheme="majorHAnsi"/>
          <w:color w:val="auto"/>
        </w:rPr>
        <w:t>1. rujna 2026.</w:t>
      </w:r>
      <w:r w:rsidR="00177058">
        <w:rPr>
          <w:rFonts w:asciiTheme="majorHAnsi" w:hAnsiTheme="majorHAnsi" w:cstheme="majorHAnsi"/>
          <w:color w:val="auto"/>
        </w:rPr>
        <w:t xml:space="preserve"> godine.</w:t>
      </w:r>
    </w:p>
    <w:p w14:paraId="12B27F54" w14:textId="77777777" w:rsidR="001A1A8E" w:rsidRPr="001F6AE4" w:rsidRDefault="001A1A8E" w:rsidP="004F46FE">
      <w:pPr>
        <w:spacing w:after="0" w:line="240" w:lineRule="auto"/>
        <w:ind w:right="0" w:firstLine="698"/>
        <w:rPr>
          <w:rFonts w:asciiTheme="majorHAnsi" w:hAnsiTheme="majorHAnsi" w:cstheme="majorHAnsi"/>
          <w:color w:val="auto"/>
        </w:rPr>
      </w:pPr>
    </w:p>
    <w:p w14:paraId="2886A1A4" w14:textId="77777777" w:rsidR="00E1462E" w:rsidRPr="001F6AE4" w:rsidRDefault="00E1462E" w:rsidP="003A3251">
      <w:pPr>
        <w:spacing w:after="0" w:line="240" w:lineRule="auto"/>
        <w:ind w:left="0" w:right="0" w:firstLine="0"/>
        <w:rPr>
          <w:rFonts w:asciiTheme="majorHAnsi" w:hAnsiTheme="majorHAnsi" w:cstheme="majorHAnsi"/>
          <w:color w:val="auto"/>
        </w:rPr>
      </w:pPr>
    </w:p>
    <w:p w14:paraId="6A80252F" w14:textId="77777777" w:rsidR="001A1A8E" w:rsidRDefault="005A2333" w:rsidP="005A2333">
      <w:pPr>
        <w:rPr>
          <w:rFonts w:asciiTheme="majorHAnsi" w:hAnsiTheme="majorHAnsi" w:cstheme="majorHAnsi"/>
          <w:color w:val="auto"/>
        </w:rPr>
      </w:pPr>
      <w:r w:rsidRPr="001F6AE4">
        <w:rPr>
          <w:rFonts w:asciiTheme="majorHAnsi" w:hAnsiTheme="majorHAnsi" w:cstheme="majorHAnsi"/>
          <w:color w:val="auto"/>
        </w:rPr>
        <w:t>Rijeka,</w:t>
      </w:r>
      <w:r w:rsidR="007F7F03" w:rsidRPr="001F6AE4">
        <w:rPr>
          <w:rFonts w:asciiTheme="majorHAnsi" w:hAnsiTheme="majorHAnsi" w:cstheme="majorHAnsi"/>
          <w:color w:val="auto"/>
        </w:rPr>
        <w:t xml:space="preserve"> </w:t>
      </w:r>
      <w:r w:rsidR="00D41FBE" w:rsidRPr="001F6AE4">
        <w:rPr>
          <w:rFonts w:asciiTheme="majorHAnsi" w:hAnsiTheme="majorHAnsi" w:cstheme="majorHAnsi"/>
          <w:color w:val="auto"/>
        </w:rPr>
        <w:t>__________________</w:t>
      </w:r>
      <w:r w:rsidRPr="001F6AE4">
        <w:rPr>
          <w:rFonts w:asciiTheme="majorHAnsi" w:hAnsiTheme="majorHAnsi" w:cstheme="majorHAnsi"/>
          <w:color w:val="auto"/>
        </w:rPr>
        <w:t>20</w:t>
      </w:r>
      <w:r w:rsidR="009C1525" w:rsidRPr="001F6AE4">
        <w:rPr>
          <w:rFonts w:asciiTheme="majorHAnsi" w:hAnsiTheme="majorHAnsi" w:cstheme="majorHAnsi"/>
          <w:color w:val="auto"/>
        </w:rPr>
        <w:t>2</w:t>
      </w:r>
      <w:r w:rsidR="00E1462E" w:rsidRPr="001F6AE4">
        <w:rPr>
          <w:rFonts w:asciiTheme="majorHAnsi" w:hAnsiTheme="majorHAnsi" w:cstheme="majorHAnsi"/>
          <w:color w:val="auto"/>
        </w:rPr>
        <w:t>6</w:t>
      </w:r>
      <w:r w:rsidRPr="001F6AE4">
        <w:rPr>
          <w:rFonts w:asciiTheme="majorHAnsi" w:hAnsiTheme="majorHAnsi" w:cstheme="majorHAnsi"/>
          <w:color w:val="auto"/>
        </w:rPr>
        <w:t xml:space="preserve">. godine         </w:t>
      </w:r>
      <w:r w:rsidR="00106688" w:rsidRPr="001F6AE4">
        <w:rPr>
          <w:rFonts w:asciiTheme="majorHAnsi" w:hAnsiTheme="majorHAnsi" w:cstheme="majorHAnsi"/>
          <w:color w:val="auto"/>
        </w:rPr>
        <w:tab/>
      </w:r>
      <w:r w:rsidR="00106688" w:rsidRPr="001F6AE4">
        <w:rPr>
          <w:rFonts w:asciiTheme="majorHAnsi" w:hAnsiTheme="majorHAnsi" w:cstheme="majorHAnsi"/>
          <w:color w:val="auto"/>
        </w:rPr>
        <w:tab/>
      </w:r>
    </w:p>
    <w:p w14:paraId="7421D57C" w14:textId="64CB68CB" w:rsidR="00106688" w:rsidRPr="001F6AE4" w:rsidRDefault="00106688" w:rsidP="005A2333">
      <w:pPr>
        <w:rPr>
          <w:rFonts w:asciiTheme="majorHAnsi" w:hAnsiTheme="majorHAnsi" w:cstheme="majorHAnsi"/>
          <w:color w:val="auto"/>
        </w:rPr>
      </w:pPr>
      <w:r w:rsidRPr="001F6AE4">
        <w:rPr>
          <w:rFonts w:asciiTheme="majorHAnsi" w:hAnsiTheme="majorHAnsi" w:cstheme="majorHAnsi"/>
          <w:color w:val="auto"/>
        </w:rPr>
        <w:tab/>
      </w:r>
    </w:p>
    <w:p w14:paraId="5107EE15" w14:textId="77777777" w:rsidR="005A2333" w:rsidRPr="001F6AE4" w:rsidRDefault="005A2333" w:rsidP="005A2333">
      <w:pPr>
        <w:rPr>
          <w:rFonts w:asciiTheme="majorHAnsi" w:hAnsiTheme="majorHAnsi" w:cstheme="majorHAnsi"/>
          <w:color w:val="auto"/>
        </w:rPr>
      </w:pPr>
      <w:r w:rsidRPr="001F6AE4">
        <w:rPr>
          <w:rFonts w:asciiTheme="majorHAnsi" w:hAnsiTheme="majorHAnsi" w:cstheme="majorHAnsi"/>
          <w:color w:val="auto"/>
        </w:rPr>
        <w:t xml:space="preserve">                                                                              </w:t>
      </w:r>
      <w:r w:rsidR="00106688" w:rsidRPr="001F6AE4">
        <w:rPr>
          <w:rFonts w:asciiTheme="majorHAnsi" w:hAnsiTheme="majorHAnsi" w:cstheme="majorHAnsi"/>
          <w:color w:val="auto"/>
        </w:rPr>
        <w:tab/>
      </w:r>
      <w:r w:rsidR="00106688" w:rsidRPr="001F6AE4">
        <w:rPr>
          <w:rFonts w:asciiTheme="majorHAnsi" w:hAnsiTheme="majorHAnsi" w:cstheme="majorHAnsi"/>
          <w:color w:val="auto"/>
        </w:rPr>
        <w:tab/>
      </w:r>
      <w:r w:rsidR="00106688" w:rsidRPr="001F6AE4">
        <w:rPr>
          <w:rFonts w:asciiTheme="majorHAnsi" w:hAnsiTheme="majorHAnsi" w:cstheme="majorHAnsi"/>
          <w:color w:val="auto"/>
        </w:rPr>
        <w:tab/>
      </w:r>
      <w:r w:rsidR="00106688" w:rsidRPr="001F6AE4">
        <w:rPr>
          <w:rFonts w:asciiTheme="majorHAnsi" w:hAnsiTheme="majorHAnsi" w:cstheme="majorHAnsi"/>
          <w:color w:val="auto"/>
        </w:rPr>
        <w:tab/>
      </w:r>
      <w:r w:rsidRPr="001F6AE4">
        <w:rPr>
          <w:rFonts w:asciiTheme="majorHAnsi" w:hAnsiTheme="majorHAnsi" w:cstheme="majorHAnsi"/>
          <w:color w:val="auto"/>
        </w:rPr>
        <w:t xml:space="preserve"> Predsjednica DCK PGŽ</w:t>
      </w:r>
      <w:r w:rsidR="00822946" w:rsidRPr="001F6AE4">
        <w:rPr>
          <w:rFonts w:asciiTheme="majorHAnsi" w:hAnsiTheme="majorHAnsi" w:cstheme="majorHAnsi"/>
          <w:color w:val="auto"/>
        </w:rPr>
        <w:t>:</w:t>
      </w:r>
    </w:p>
    <w:p w14:paraId="3845752B" w14:textId="77777777" w:rsidR="005A2333" w:rsidRPr="001F6AE4" w:rsidRDefault="003655BC" w:rsidP="005A2333">
      <w:pPr>
        <w:ind w:left="0" w:firstLine="0"/>
        <w:rPr>
          <w:rFonts w:asciiTheme="majorHAnsi" w:hAnsiTheme="majorHAnsi" w:cstheme="majorHAnsi"/>
          <w:color w:val="auto"/>
        </w:rPr>
      </w:pPr>
      <w:r w:rsidRPr="001F6AE4">
        <w:rPr>
          <w:rFonts w:asciiTheme="majorHAnsi" w:hAnsiTheme="majorHAnsi" w:cstheme="majorHAnsi"/>
          <w:color w:val="auto"/>
        </w:rPr>
        <w:t xml:space="preserve">                                                                                                                                </w:t>
      </w:r>
      <w:r w:rsidR="005A2333" w:rsidRPr="001F6AE4">
        <w:rPr>
          <w:rFonts w:asciiTheme="majorHAnsi" w:hAnsiTheme="majorHAnsi" w:cstheme="majorHAnsi"/>
          <w:color w:val="auto"/>
        </w:rPr>
        <w:t>D</w:t>
      </w:r>
      <w:r w:rsidRPr="001F6AE4">
        <w:rPr>
          <w:rFonts w:asciiTheme="majorHAnsi" w:hAnsiTheme="majorHAnsi" w:cstheme="majorHAnsi"/>
          <w:color w:val="auto"/>
        </w:rPr>
        <w:t>oc. d</w:t>
      </w:r>
      <w:r w:rsidR="005A2333" w:rsidRPr="001F6AE4">
        <w:rPr>
          <w:rFonts w:asciiTheme="majorHAnsi" w:hAnsiTheme="majorHAnsi" w:cstheme="majorHAnsi"/>
          <w:color w:val="auto"/>
        </w:rPr>
        <w:t xml:space="preserve">r. sc. Karin </w:t>
      </w:r>
      <w:proofErr w:type="spellStart"/>
      <w:r w:rsidR="005A2333" w:rsidRPr="001F6AE4">
        <w:rPr>
          <w:rFonts w:asciiTheme="majorHAnsi" w:hAnsiTheme="majorHAnsi" w:cstheme="majorHAnsi"/>
          <w:color w:val="auto"/>
        </w:rPr>
        <w:t>Kuljanić</w:t>
      </w:r>
      <w:proofErr w:type="spellEnd"/>
      <w:r w:rsidR="005A2333" w:rsidRPr="001F6AE4">
        <w:rPr>
          <w:rFonts w:asciiTheme="majorHAnsi" w:hAnsiTheme="majorHAnsi" w:cstheme="majorHAnsi"/>
          <w:color w:val="auto"/>
        </w:rPr>
        <w:t xml:space="preserve">, prof.             </w:t>
      </w:r>
    </w:p>
    <w:p w14:paraId="3FF54135" w14:textId="77777777" w:rsidR="001A1A8E" w:rsidRDefault="001A1A8E" w:rsidP="003A3251">
      <w:pPr>
        <w:ind w:left="0" w:firstLine="0"/>
        <w:rPr>
          <w:rFonts w:asciiTheme="majorHAnsi" w:hAnsiTheme="majorHAnsi" w:cstheme="majorHAnsi"/>
          <w:color w:val="auto"/>
        </w:rPr>
      </w:pPr>
    </w:p>
    <w:p w14:paraId="0F85B889" w14:textId="511F7C6D" w:rsidR="008A7BB1" w:rsidRPr="001F6AE4" w:rsidRDefault="009C1525" w:rsidP="003A3251">
      <w:pPr>
        <w:ind w:left="0" w:firstLine="0"/>
        <w:rPr>
          <w:rFonts w:asciiTheme="majorHAnsi" w:hAnsiTheme="majorHAnsi" w:cstheme="majorHAnsi"/>
          <w:color w:val="auto"/>
        </w:rPr>
      </w:pPr>
      <w:r w:rsidRPr="001F6AE4">
        <w:rPr>
          <w:rFonts w:asciiTheme="majorHAnsi" w:hAnsiTheme="majorHAnsi" w:cstheme="majorHAnsi"/>
          <w:color w:val="auto"/>
        </w:rPr>
        <w:t>Klasa:</w:t>
      </w:r>
      <w:r w:rsidR="003655BC" w:rsidRPr="001F6AE4">
        <w:rPr>
          <w:rFonts w:asciiTheme="majorHAnsi" w:hAnsiTheme="majorHAnsi" w:cstheme="majorHAnsi"/>
          <w:color w:val="auto"/>
        </w:rPr>
        <w:t xml:space="preserve"> </w:t>
      </w:r>
    </w:p>
    <w:p w14:paraId="71160F02" w14:textId="443571E1" w:rsidR="00732F9D" w:rsidRPr="001F6AE4" w:rsidRDefault="007F7F03" w:rsidP="003A3251">
      <w:pPr>
        <w:rPr>
          <w:rFonts w:asciiTheme="majorHAnsi" w:hAnsiTheme="majorHAnsi" w:cstheme="majorHAnsi"/>
          <w:color w:val="auto"/>
        </w:rPr>
      </w:pPr>
      <w:r w:rsidRPr="001F6AE4">
        <w:rPr>
          <w:rFonts w:asciiTheme="majorHAnsi" w:hAnsiTheme="majorHAnsi" w:cstheme="majorHAnsi"/>
          <w:color w:val="auto"/>
        </w:rPr>
        <w:t>Ur.b</w:t>
      </w:r>
      <w:r w:rsidR="003655BC" w:rsidRPr="001F6AE4">
        <w:rPr>
          <w:rFonts w:asciiTheme="majorHAnsi" w:hAnsiTheme="majorHAnsi" w:cstheme="majorHAnsi"/>
          <w:color w:val="auto"/>
        </w:rPr>
        <w:t xml:space="preserve">r. </w:t>
      </w:r>
      <w:r w:rsidR="00822946" w:rsidRPr="001F6AE4">
        <w:rPr>
          <w:rFonts w:asciiTheme="majorHAnsi" w:hAnsiTheme="majorHAnsi" w:cstheme="majorHAnsi"/>
          <w:color w:val="auto"/>
        </w:rPr>
        <w:t>______</w:t>
      </w:r>
      <w:r w:rsidR="003655BC" w:rsidRPr="001F6AE4">
        <w:rPr>
          <w:rFonts w:asciiTheme="majorHAnsi" w:hAnsiTheme="majorHAnsi" w:cstheme="majorHAnsi"/>
          <w:color w:val="auto"/>
        </w:rPr>
        <w:t xml:space="preserve">                                                                                                        </w:t>
      </w:r>
    </w:p>
    <w:sectPr w:rsidR="00732F9D" w:rsidRPr="001F6AE4" w:rsidSect="001A1A8E">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90838" w14:textId="77777777" w:rsidR="00E726B6" w:rsidRDefault="00E726B6" w:rsidP="002D40B4">
      <w:pPr>
        <w:spacing w:after="0" w:line="240" w:lineRule="auto"/>
      </w:pPr>
      <w:r>
        <w:separator/>
      </w:r>
    </w:p>
  </w:endnote>
  <w:endnote w:type="continuationSeparator" w:id="0">
    <w:p w14:paraId="5A8C1DA5" w14:textId="77777777" w:rsidR="00E726B6" w:rsidRDefault="00E726B6" w:rsidP="002D4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C979" w14:textId="77777777" w:rsidR="002D40B4" w:rsidRDefault="002D40B4">
    <w:pPr>
      <w:pStyle w:val="Podnoje"/>
      <w:jc w:val="right"/>
    </w:pPr>
  </w:p>
  <w:p w14:paraId="55120058" w14:textId="77777777" w:rsidR="002D40B4" w:rsidRDefault="002D40B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0F4CD" w14:textId="77777777" w:rsidR="00E726B6" w:rsidRDefault="00E726B6" w:rsidP="002D40B4">
      <w:pPr>
        <w:spacing w:after="0" w:line="240" w:lineRule="auto"/>
      </w:pPr>
      <w:r>
        <w:separator/>
      </w:r>
    </w:p>
  </w:footnote>
  <w:footnote w:type="continuationSeparator" w:id="0">
    <w:p w14:paraId="760AED31" w14:textId="77777777" w:rsidR="00E726B6" w:rsidRDefault="00E726B6" w:rsidP="002D40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A737F" w14:textId="48C10A0D" w:rsidR="005A6C16" w:rsidRPr="005A6C16" w:rsidRDefault="005A6C16" w:rsidP="005A6C16">
    <w:pPr>
      <w:spacing w:after="0"/>
      <w:ind w:left="0" w:right="0" w:firstLine="0"/>
      <w:jc w:val="right"/>
      <w:rPr>
        <w:rFonts w:asciiTheme="majorHAnsi" w:hAnsiTheme="majorHAnsi" w:cstheme="majorHAnsi"/>
        <w:color w:val="auto"/>
      </w:rPr>
    </w:pPr>
    <w:r w:rsidRPr="005A6C16">
      <w:rPr>
        <w:rFonts w:asciiTheme="majorHAnsi" w:hAnsiTheme="majorHAnsi" w:cstheme="majorHAnsi"/>
        <w:color w:val="auto"/>
      </w:rPr>
      <w:t>NACRT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7C52"/>
    <w:multiLevelType w:val="hybridMultilevel"/>
    <w:tmpl w:val="09602B24"/>
    <w:lvl w:ilvl="0" w:tplc="5564307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15:restartNumberingAfterBreak="0">
    <w:nsid w:val="064B1ACD"/>
    <w:multiLevelType w:val="hybridMultilevel"/>
    <w:tmpl w:val="A2F624E4"/>
    <w:lvl w:ilvl="0" w:tplc="92369AD6">
      <w:numFmt w:val="bullet"/>
      <w:lvlText w:val="-"/>
      <w:lvlJc w:val="left"/>
      <w:pPr>
        <w:ind w:left="1068" w:hanging="360"/>
      </w:pPr>
      <w:rPr>
        <w:rFonts w:ascii="Calibri Light" w:eastAsia="Calibri" w:hAnsi="Calibri Light" w:cs="Calibri Light"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069E79C5"/>
    <w:multiLevelType w:val="hybridMultilevel"/>
    <w:tmpl w:val="A0020D74"/>
    <w:lvl w:ilvl="0" w:tplc="955A093C">
      <w:start w:val="9"/>
      <w:numFmt w:val="upperRoman"/>
      <w:lvlText w:val="%1."/>
      <w:lvlJc w:val="left"/>
      <w:pPr>
        <w:ind w:left="3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6EC0ACC">
      <w:start w:val="1"/>
      <w:numFmt w:val="decimal"/>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1FABD48">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E00DD02">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0A0BDA">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A50C176">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945192">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DA26CC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FCC802">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10E68CB"/>
    <w:multiLevelType w:val="hybridMultilevel"/>
    <w:tmpl w:val="F0BE389E"/>
    <w:lvl w:ilvl="0" w:tplc="8C089EFA">
      <w:start w:val="1"/>
      <w:numFmt w:val="bullet"/>
      <w:lvlText w:val="̶"/>
      <w:lvlJc w:val="left"/>
      <w:pPr>
        <w:ind w:left="763" w:hanging="360"/>
      </w:pPr>
      <w:rPr>
        <w:rFonts w:ascii="Calibri" w:hAnsi="Calibri" w:hint="default"/>
      </w:rPr>
    </w:lvl>
    <w:lvl w:ilvl="1" w:tplc="041A0003" w:tentative="1">
      <w:start w:val="1"/>
      <w:numFmt w:val="bullet"/>
      <w:lvlText w:val="o"/>
      <w:lvlJc w:val="left"/>
      <w:pPr>
        <w:ind w:left="1483" w:hanging="360"/>
      </w:pPr>
      <w:rPr>
        <w:rFonts w:ascii="Courier New" w:hAnsi="Courier New" w:cs="Courier New" w:hint="default"/>
      </w:rPr>
    </w:lvl>
    <w:lvl w:ilvl="2" w:tplc="041A0005" w:tentative="1">
      <w:start w:val="1"/>
      <w:numFmt w:val="bullet"/>
      <w:lvlText w:val=""/>
      <w:lvlJc w:val="left"/>
      <w:pPr>
        <w:ind w:left="2203" w:hanging="360"/>
      </w:pPr>
      <w:rPr>
        <w:rFonts w:ascii="Wingdings" w:hAnsi="Wingdings" w:hint="default"/>
      </w:rPr>
    </w:lvl>
    <w:lvl w:ilvl="3" w:tplc="041A0001" w:tentative="1">
      <w:start w:val="1"/>
      <w:numFmt w:val="bullet"/>
      <w:lvlText w:val=""/>
      <w:lvlJc w:val="left"/>
      <w:pPr>
        <w:ind w:left="2923" w:hanging="360"/>
      </w:pPr>
      <w:rPr>
        <w:rFonts w:ascii="Symbol" w:hAnsi="Symbol" w:hint="default"/>
      </w:rPr>
    </w:lvl>
    <w:lvl w:ilvl="4" w:tplc="041A0003" w:tentative="1">
      <w:start w:val="1"/>
      <w:numFmt w:val="bullet"/>
      <w:lvlText w:val="o"/>
      <w:lvlJc w:val="left"/>
      <w:pPr>
        <w:ind w:left="3643" w:hanging="360"/>
      </w:pPr>
      <w:rPr>
        <w:rFonts w:ascii="Courier New" w:hAnsi="Courier New" w:cs="Courier New" w:hint="default"/>
      </w:rPr>
    </w:lvl>
    <w:lvl w:ilvl="5" w:tplc="041A0005" w:tentative="1">
      <w:start w:val="1"/>
      <w:numFmt w:val="bullet"/>
      <w:lvlText w:val=""/>
      <w:lvlJc w:val="left"/>
      <w:pPr>
        <w:ind w:left="4363" w:hanging="360"/>
      </w:pPr>
      <w:rPr>
        <w:rFonts w:ascii="Wingdings" w:hAnsi="Wingdings" w:hint="default"/>
      </w:rPr>
    </w:lvl>
    <w:lvl w:ilvl="6" w:tplc="041A0001" w:tentative="1">
      <w:start w:val="1"/>
      <w:numFmt w:val="bullet"/>
      <w:lvlText w:val=""/>
      <w:lvlJc w:val="left"/>
      <w:pPr>
        <w:ind w:left="5083" w:hanging="360"/>
      </w:pPr>
      <w:rPr>
        <w:rFonts w:ascii="Symbol" w:hAnsi="Symbol" w:hint="default"/>
      </w:rPr>
    </w:lvl>
    <w:lvl w:ilvl="7" w:tplc="041A0003" w:tentative="1">
      <w:start w:val="1"/>
      <w:numFmt w:val="bullet"/>
      <w:lvlText w:val="o"/>
      <w:lvlJc w:val="left"/>
      <w:pPr>
        <w:ind w:left="5803" w:hanging="360"/>
      </w:pPr>
      <w:rPr>
        <w:rFonts w:ascii="Courier New" w:hAnsi="Courier New" w:cs="Courier New" w:hint="default"/>
      </w:rPr>
    </w:lvl>
    <w:lvl w:ilvl="8" w:tplc="041A0005" w:tentative="1">
      <w:start w:val="1"/>
      <w:numFmt w:val="bullet"/>
      <w:lvlText w:val=""/>
      <w:lvlJc w:val="left"/>
      <w:pPr>
        <w:ind w:left="6523" w:hanging="360"/>
      </w:pPr>
      <w:rPr>
        <w:rFonts w:ascii="Wingdings" w:hAnsi="Wingdings" w:hint="default"/>
      </w:rPr>
    </w:lvl>
  </w:abstractNum>
  <w:abstractNum w:abstractNumId="4" w15:restartNumberingAfterBreak="0">
    <w:nsid w:val="14DA231E"/>
    <w:multiLevelType w:val="hybridMultilevel"/>
    <w:tmpl w:val="EA182D00"/>
    <w:lvl w:ilvl="0" w:tplc="8C089EFA">
      <w:start w:val="1"/>
      <w:numFmt w:val="bullet"/>
      <w:lvlText w:val="̶"/>
      <w:lvlJc w:val="left"/>
      <w:pPr>
        <w:ind w:left="1068" w:hanging="360"/>
      </w:pPr>
      <w:rPr>
        <w:rFonts w:ascii="Calibri" w:hAnsi="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5" w15:restartNumberingAfterBreak="0">
    <w:nsid w:val="158D7653"/>
    <w:multiLevelType w:val="hybridMultilevel"/>
    <w:tmpl w:val="A1282B10"/>
    <w:lvl w:ilvl="0" w:tplc="8C089EFA">
      <w:start w:val="1"/>
      <w:numFmt w:val="bullet"/>
      <w:lvlText w:val="̶"/>
      <w:lvlJc w:val="left"/>
      <w:pPr>
        <w:ind w:left="360" w:hanging="360"/>
      </w:pPr>
      <w:rPr>
        <w:rFonts w:ascii="Calibri" w:hAnsi="Calibri" w:hint="default"/>
      </w:rPr>
    </w:lvl>
    <w:lvl w:ilvl="1" w:tplc="FFFFFFFF" w:tentative="1">
      <w:start w:val="1"/>
      <w:numFmt w:val="lowerLetter"/>
      <w:lvlText w:val="%2."/>
      <w:lvlJc w:val="left"/>
      <w:pPr>
        <w:ind w:left="732" w:hanging="360"/>
      </w:pPr>
    </w:lvl>
    <w:lvl w:ilvl="2" w:tplc="FFFFFFFF" w:tentative="1">
      <w:start w:val="1"/>
      <w:numFmt w:val="lowerRoman"/>
      <w:lvlText w:val="%3."/>
      <w:lvlJc w:val="right"/>
      <w:pPr>
        <w:ind w:left="1452" w:hanging="180"/>
      </w:pPr>
    </w:lvl>
    <w:lvl w:ilvl="3" w:tplc="FFFFFFFF" w:tentative="1">
      <w:start w:val="1"/>
      <w:numFmt w:val="decimal"/>
      <w:lvlText w:val="%4."/>
      <w:lvlJc w:val="left"/>
      <w:pPr>
        <w:ind w:left="2172" w:hanging="360"/>
      </w:pPr>
    </w:lvl>
    <w:lvl w:ilvl="4" w:tplc="FFFFFFFF" w:tentative="1">
      <w:start w:val="1"/>
      <w:numFmt w:val="lowerLetter"/>
      <w:lvlText w:val="%5."/>
      <w:lvlJc w:val="left"/>
      <w:pPr>
        <w:ind w:left="2892" w:hanging="360"/>
      </w:pPr>
    </w:lvl>
    <w:lvl w:ilvl="5" w:tplc="FFFFFFFF" w:tentative="1">
      <w:start w:val="1"/>
      <w:numFmt w:val="lowerRoman"/>
      <w:lvlText w:val="%6."/>
      <w:lvlJc w:val="right"/>
      <w:pPr>
        <w:ind w:left="3612" w:hanging="180"/>
      </w:pPr>
    </w:lvl>
    <w:lvl w:ilvl="6" w:tplc="FFFFFFFF" w:tentative="1">
      <w:start w:val="1"/>
      <w:numFmt w:val="decimal"/>
      <w:lvlText w:val="%7."/>
      <w:lvlJc w:val="left"/>
      <w:pPr>
        <w:ind w:left="4332" w:hanging="360"/>
      </w:pPr>
    </w:lvl>
    <w:lvl w:ilvl="7" w:tplc="FFFFFFFF" w:tentative="1">
      <w:start w:val="1"/>
      <w:numFmt w:val="lowerLetter"/>
      <w:lvlText w:val="%8."/>
      <w:lvlJc w:val="left"/>
      <w:pPr>
        <w:ind w:left="5052" w:hanging="360"/>
      </w:pPr>
    </w:lvl>
    <w:lvl w:ilvl="8" w:tplc="FFFFFFFF" w:tentative="1">
      <w:start w:val="1"/>
      <w:numFmt w:val="lowerRoman"/>
      <w:lvlText w:val="%9."/>
      <w:lvlJc w:val="right"/>
      <w:pPr>
        <w:ind w:left="5772" w:hanging="180"/>
      </w:pPr>
    </w:lvl>
  </w:abstractNum>
  <w:abstractNum w:abstractNumId="6" w15:restartNumberingAfterBreak="0">
    <w:nsid w:val="180D6291"/>
    <w:multiLevelType w:val="hybridMultilevel"/>
    <w:tmpl w:val="1CA8AFB2"/>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201C78AB"/>
    <w:multiLevelType w:val="hybridMultilevel"/>
    <w:tmpl w:val="2C263558"/>
    <w:lvl w:ilvl="0" w:tplc="C67889A8">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E164990">
      <w:start w:val="1"/>
      <w:numFmt w:val="bullet"/>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4D932">
      <w:start w:val="1"/>
      <w:numFmt w:val="bullet"/>
      <w:lvlText w:val="▪"/>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93CAB8E">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9B8E1EE">
      <w:start w:val="1"/>
      <w:numFmt w:val="bullet"/>
      <w:lvlText w:val="o"/>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C26F07E">
      <w:start w:val="1"/>
      <w:numFmt w:val="bullet"/>
      <w:lvlText w:val="▪"/>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5F88F9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2E91CE">
      <w:start w:val="1"/>
      <w:numFmt w:val="bullet"/>
      <w:lvlText w:val="o"/>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26A895A">
      <w:start w:val="1"/>
      <w:numFmt w:val="bullet"/>
      <w:lvlText w:val="▪"/>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3DC6AD8"/>
    <w:multiLevelType w:val="hybridMultilevel"/>
    <w:tmpl w:val="B3D2F3A0"/>
    <w:lvl w:ilvl="0" w:tplc="8C089EFA">
      <w:start w:val="1"/>
      <w:numFmt w:val="bullet"/>
      <w:lvlText w:val="̶"/>
      <w:lvlJc w:val="left"/>
      <w:pPr>
        <w:ind w:left="1428" w:hanging="360"/>
      </w:pPr>
      <w:rPr>
        <w:rFonts w:ascii="Calibri" w:hAnsi="Calibri"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9" w15:restartNumberingAfterBreak="0">
    <w:nsid w:val="252E7D1D"/>
    <w:multiLevelType w:val="hybridMultilevel"/>
    <w:tmpl w:val="F050D522"/>
    <w:lvl w:ilvl="0" w:tplc="8C089EFA">
      <w:start w:val="1"/>
      <w:numFmt w:val="bullet"/>
      <w:lvlText w:val="̶"/>
      <w:lvlJc w:val="left"/>
      <w:pPr>
        <w:ind w:left="1068" w:hanging="360"/>
      </w:pPr>
      <w:rPr>
        <w:rFonts w:ascii="Calibri" w:hAnsi="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0" w15:restartNumberingAfterBreak="0">
    <w:nsid w:val="2A6A5067"/>
    <w:multiLevelType w:val="hybridMultilevel"/>
    <w:tmpl w:val="A1B6401C"/>
    <w:lvl w:ilvl="0" w:tplc="8C089EFA">
      <w:start w:val="1"/>
      <w:numFmt w:val="bullet"/>
      <w:lvlText w:val="̶"/>
      <w:lvlJc w:val="left"/>
      <w:pPr>
        <w:ind w:left="1068" w:hanging="360"/>
      </w:pPr>
      <w:rPr>
        <w:rFonts w:ascii="Calibri" w:hAnsi="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1" w15:restartNumberingAfterBreak="0">
    <w:nsid w:val="2CE0529C"/>
    <w:multiLevelType w:val="hybridMultilevel"/>
    <w:tmpl w:val="E91EA558"/>
    <w:lvl w:ilvl="0" w:tplc="8C089EFA">
      <w:start w:val="1"/>
      <w:numFmt w:val="bullet"/>
      <w:lvlText w:val="̶"/>
      <w:lvlJc w:val="left"/>
      <w:pPr>
        <w:ind w:left="403" w:hanging="360"/>
      </w:pPr>
      <w:rPr>
        <w:rFonts w:ascii="Calibri" w:hAnsi="Calibri" w:hint="default"/>
      </w:rPr>
    </w:lvl>
    <w:lvl w:ilvl="1" w:tplc="041A0003" w:tentative="1">
      <w:start w:val="1"/>
      <w:numFmt w:val="bullet"/>
      <w:lvlText w:val="o"/>
      <w:lvlJc w:val="left"/>
      <w:pPr>
        <w:ind w:left="1123" w:hanging="360"/>
      </w:pPr>
      <w:rPr>
        <w:rFonts w:ascii="Courier New" w:hAnsi="Courier New" w:cs="Courier New" w:hint="default"/>
      </w:rPr>
    </w:lvl>
    <w:lvl w:ilvl="2" w:tplc="041A0005" w:tentative="1">
      <w:start w:val="1"/>
      <w:numFmt w:val="bullet"/>
      <w:lvlText w:val=""/>
      <w:lvlJc w:val="left"/>
      <w:pPr>
        <w:ind w:left="1843" w:hanging="360"/>
      </w:pPr>
      <w:rPr>
        <w:rFonts w:ascii="Wingdings" w:hAnsi="Wingdings" w:hint="default"/>
      </w:rPr>
    </w:lvl>
    <w:lvl w:ilvl="3" w:tplc="041A0001" w:tentative="1">
      <w:start w:val="1"/>
      <w:numFmt w:val="bullet"/>
      <w:lvlText w:val=""/>
      <w:lvlJc w:val="left"/>
      <w:pPr>
        <w:ind w:left="2563" w:hanging="360"/>
      </w:pPr>
      <w:rPr>
        <w:rFonts w:ascii="Symbol" w:hAnsi="Symbol" w:hint="default"/>
      </w:rPr>
    </w:lvl>
    <w:lvl w:ilvl="4" w:tplc="041A0003" w:tentative="1">
      <w:start w:val="1"/>
      <w:numFmt w:val="bullet"/>
      <w:lvlText w:val="o"/>
      <w:lvlJc w:val="left"/>
      <w:pPr>
        <w:ind w:left="3283" w:hanging="360"/>
      </w:pPr>
      <w:rPr>
        <w:rFonts w:ascii="Courier New" w:hAnsi="Courier New" w:cs="Courier New" w:hint="default"/>
      </w:rPr>
    </w:lvl>
    <w:lvl w:ilvl="5" w:tplc="041A0005" w:tentative="1">
      <w:start w:val="1"/>
      <w:numFmt w:val="bullet"/>
      <w:lvlText w:val=""/>
      <w:lvlJc w:val="left"/>
      <w:pPr>
        <w:ind w:left="4003" w:hanging="360"/>
      </w:pPr>
      <w:rPr>
        <w:rFonts w:ascii="Wingdings" w:hAnsi="Wingdings" w:hint="default"/>
      </w:rPr>
    </w:lvl>
    <w:lvl w:ilvl="6" w:tplc="041A0001" w:tentative="1">
      <w:start w:val="1"/>
      <w:numFmt w:val="bullet"/>
      <w:lvlText w:val=""/>
      <w:lvlJc w:val="left"/>
      <w:pPr>
        <w:ind w:left="4723" w:hanging="360"/>
      </w:pPr>
      <w:rPr>
        <w:rFonts w:ascii="Symbol" w:hAnsi="Symbol" w:hint="default"/>
      </w:rPr>
    </w:lvl>
    <w:lvl w:ilvl="7" w:tplc="041A0003" w:tentative="1">
      <w:start w:val="1"/>
      <w:numFmt w:val="bullet"/>
      <w:lvlText w:val="o"/>
      <w:lvlJc w:val="left"/>
      <w:pPr>
        <w:ind w:left="5443" w:hanging="360"/>
      </w:pPr>
      <w:rPr>
        <w:rFonts w:ascii="Courier New" w:hAnsi="Courier New" w:cs="Courier New" w:hint="default"/>
      </w:rPr>
    </w:lvl>
    <w:lvl w:ilvl="8" w:tplc="041A0005" w:tentative="1">
      <w:start w:val="1"/>
      <w:numFmt w:val="bullet"/>
      <w:lvlText w:val=""/>
      <w:lvlJc w:val="left"/>
      <w:pPr>
        <w:ind w:left="6163" w:hanging="360"/>
      </w:pPr>
      <w:rPr>
        <w:rFonts w:ascii="Wingdings" w:hAnsi="Wingdings" w:hint="default"/>
      </w:rPr>
    </w:lvl>
  </w:abstractNum>
  <w:abstractNum w:abstractNumId="12" w15:restartNumberingAfterBreak="0">
    <w:nsid w:val="2D5710B3"/>
    <w:multiLevelType w:val="hybridMultilevel"/>
    <w:tmpl w:val="B6DA3DD6"/>
    <w:lvl w:ilvl="0" w:tplc="8C089EFA">
      <w:start w:val="1"/>
      <w:numFmt w:val="bullet"/>
      <w:lvlText w:val="̶"/>
      <w:lvlJc w:val="left"/>
      <w:pPr>
        <w:ind w:left="1068" w:hanging="360"/>
      </w:pPr>
      <w:rPr>
        <w:rFonts w:ascii="Calibri" w:hAnsi="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3" w15:restartNumberingAfterBreak="0">
    <w:nsid w:val="30433E41"/>
    <w:multiLevelType w:val="hybridMultilevel"/>
    <w:tmpl w:val="87343B8C"/>
    <w:lvl w:ilvl="0" w:tplc="D1BE212E">
      <w:start w:val="5"/>
      <w:numFmt w:val="upperRoman"/>
      <w:lvlText w:val="%1."/>
      <w:lvlJc w:val="left"/>
      <w:pPr>
        <w:ind w:left="2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A7A231A">
      <w:start w:val="1"/>
      <w:numFmt w:val="decimal"/>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B92D4A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7AF5A2">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A988D22">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846B32">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24E299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866FB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1A2761A">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1275A66"/>
    <w:multiLevelType w:val="hybridMultilevel"/>
    <w:tmpl w:val="96C45424"/>
    <w:lvl w:ilvl="0" w:tplc="79A4E85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7FECF2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D582F8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D3468B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F609FB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92DDF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65609B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1B259E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A00DD9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6DB2729"/>
    <w:multiLevelType w:val="hybridMultilevel"/>
    <w:tmpl w:val="5E08EA4C"/>
    <w:lvl w:ilvl="0" w:tplc="8C089EFA">
      <w:start w:val="1"/>
      <w:numFmt w:val="bullet"/>
      <w:lvlText w:val="̶"/>
      <w:lvlJc w:val="left"/>
      <w:pPr>
        <w:ind w:left="1068" w:hanging="360"/>
      </w:pPr>
      <w:rPr>
        <w:rFonts w:ascii="Calibri" w:hAnsi="Calibri" w:hint="default"/>
      </w:rPr>
    </w:lvl>
    <w:lvl w:ilvl="1" w:tplc="041A0003">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6" w15:restartNumberingAfterBreak="0">
    <w:nsid w:val="38EE4896"/>
    <w:multiLevelType w:val="hybridMultilevel"/>
    <w:tmpl w:val="B9D6D5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AD66076"/>
    <w:multiLevelType w:val="hybridMultilevel"/>
    <w:tmpl w:val="0EAE728C"/>
    <w:lvl w:ilvl="0" w:tplc="8C089EFA">
      <w:start w:val="1"/>
      <w:numFmt w:val="bullet"/>
      <w:lvlText w:val="̶"/>
      <w:lvlJc w:val="left"/>
      <w:pPr>
        <w:ind w:left="1428" w:hanging="360"/>
      </w:pPr>
      <w:rPr>
        <w:rFonts w:ascii="Calibri" w:hAnsi="Calibri"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8" w15:restartNumberingAfterBreak="0">
    <w:nsid w:val="427E1A7F"/>
    <w:multiLevelType w:val="hybridMultilevel"/>
    <w:tmpl w:val="79C87354"/>
    <w:lvl w:ilvl="0" w:tplc="8C089EFA">
      <w:start w:val="1"/>
      <w:numFmt w:val="bullet"/>
      <w:lvlText w:val="̶"/>
      <w:lvlJc w:val="left"/>
      <w:pPr>
        <w:ind w:left="403" w:hanging="360"/>
      </w:pPr>
      <w:rPr>
        <w:rFonts w:ascii="Calibri" w:hAnsi="Calibri" w:hint="default"/>
      </w:rPr>
    </w:lvl>
    <w:lvl w:ilvl="1" w:tplc="041A0003" w:tentative="1">
      <w:start w:val="1"/>
      <w:numFmt w:val="bullet"/>
      <w:lvlText w:val="o"/>
      <w:lvlJc w:val="left"/>
      <w:pPr>
        <w:ind w:left="1123" w:hanging="360"/>
      </w:pPr>
      <w:rPr>
        <w:rFonts w:ascii="Courier New" w:hAnsi="Courier New" w:cs="Courier New" w:hint="default"/>
      </w:rPr>
    </w:lvl>
    <w:lvl w:ilvl="2" w:tplc="041A0005" w:tentative="1">
      <w:start w:val="1"/>
      <w:numFmt w:val="bullet"/>
      <w:lvlText w:val=""/>
      <w:lvlJc w:val="left"/>
      <w:pPr>
        <w:ind w:left="1843" w:hanging="360"/>
      </w:pPr>
      <w:rPr>
        <w:rFonts w:ascii="Wingdings" w:hAnsi="Wingdings" w:hint="default"/>
      </w:rPr>
    </w:lvl>
    <w:lvl w:ilvl="3" w:tplc="041A0001" w:tentative="1">
      <w:start w:val="1"/>
      <w:numFmt w:val="bullet"/>
      <w:lvlText w:val=""/>
      <w:lvlJc w:val="left"/>
      <w:pPr>
        <w:ind w:left="2563" w:hanging="360"/>
      </w:pPr>
      <w:rPr>
        <w:rFonts w:ascii="Symbol" w:hAnsi="Symbol" w:hint="default"/>
      </w:rPr>
    </w:lvl>
    <w:lvl w:ilvl="4" w:tplc="041A0003" w:tentative="1">
      <w:start w:val="1"/>
      <w:numFmt w:val="bullet"/>
      <w:lvlText w:val="o"/>
      <w:lvlJc w:val="left"/>
      <w:pPr>
        <w:ind w:left="3283" w:hanging="360"/>
      </w:pPr>
      <w:rPr>
        <w:rFonts w:ascii="Courier New" w:hAnsi="Courier New" w:cs="Courier New" w:hint="default"/>
      </w:rPr>
    </w:lvl>
    <w:lvl w:ilvl="5" w:tplc="041A0005" w:tentative="1">
      <w:start w:val="1"/>
      <w:numFmt w:val="bullet"/>
      <w:lvlText w:val=""/>
      <w:lvlJc w:val="left"/>
      <w:pPr>
        <w:ind w:left="4003" w:hanging="360"/>
      </w:pPr>
      <w:rPr>
        <w:rFonts w:ascii="Wingdings" w:hAnsi="Wingdings" w:hint="default"/>
      </w:rPr>
    </w:lvl>
    <w:lvl w:ilvl="6" w:tplc="041A0001" w:tentative="1">
      <w:start w:val="1"/>
      <w:numFmt w:val="bullet"/>
      <w:lvlText w:val=""/>
      <w:lvlJc w:val="left"/>
      <w:pPr>
        <w:ind w:left="4723" w:hanging="360"/>
      </w:pPr>
      <w:rPr>
        <w:rFonts w:ascii="Symbol" w:hAnsi="Symbol" w:hint="default"/>
      </w:rPr>
    </w:lvl>
    <w:lvl w:ilvl="7" w:tplc="041A0003" w:tentative="1">
      <w:start w:val="1"/>
      <w:numFmt w:val="bullet"/>
      <w:lvlText w:val="o"/>
      <w:lvlJc w:val="left"/>
      <w:pPr>
        <w:ind w:left="5443" w:hanging="360"/>
      </w:pPr>
      <w:rPr>
        <w:rFonts w:ascii="Courier New" w:hAnsi="Courier New" w:cs="Courier New" w:hint="default"/>
      </w:rPr>
    </w:lvl>
    <w:lvl w:ilvl="8" w:tplc="041A0005" w:tentative="1">
      <w:start w:val="1"/>
      <w:numFmt w:val="bullet"/>
      <w:lvlText w:val=""/>
      <w:lvlJc w:val="left"/>
      <w:pPr>
        <w:ind w:left="6163" w:hanging="360"/>
      </w:pPr>
      <w:rPr>
        <w:rFonts w:ascii="Wingdings" w:hAnsi="Wingdings" w:hint="default"/>
      </w:rPr>
    </w:lvl>
  </w:abstractNum>
  <w:abstractNum w:abstractNumId="19" w15:restartNumberingAfterBreak="0">
    <w:nsid w:val="42DB18E8"/>
    <w:multiLevelType w:val="hybridMultilevel"/>
    <w:tmpl w:val="5C0252B8"/>
    <w:lvl w:ilvl="0" w:tplc="B49C79B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374A41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506AF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C4454E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B484F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ADE9CA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670C85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CE2389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8677F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C260323"/>
    <w:multiLevelType w:val="hybridMultilevel"/>
    <w:tmpl w:val="26307496"/>
    <w:lvl w:ilvl="0" w:tplc="230E121E">
      <w:start w:val="1"/>
      <w:numFmt w:val="decimal"/>
      <w:lvlText w:val="%1."/>
      <w:lvlJc w:val="left"/>
      <w:pPr>
        <w:ind w:left="1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F7CA74E">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7E88FAA">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9DE7624">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D54F1DA">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721672">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8C67B72">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350D052">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16508C">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F3F6F18"/>
    <w:multiLevelType w:val="hybridMultilevel"/>
    <w:tmpl w:val="917A9108"/>
    <w:lvl w:ilvl="0" w:tplc="8C089EFA">
      <w:start w:val="1"/>
      <w:numFmt w:val="bullet"/>
      <w:lvlText w:val="̶"/>
      <w:lvlJc w:val="left"/>
      <w:pPr>
        <w:ind w:left="1068" w:hanging="360"/>
      </w:pPr>
      <w:rPr>
        <w:rFonts w:ascii="Calibri" w:hAnsi="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2" w15:restartNumberingAfterBreak="0">
    <w:nsid w:val="52C93564"/>
    <w:multiLevelType w:val="hybridMultilevel"/>
    <w:tmpl w:val="17100B98"/>
    <w:lvl w:ilvl="0" w:tplc="8C089EFA">
      <w:start w:val="1"/>
      <w:numFmt w:val="bullet"/>
      <w:lvlText w:val="̶"/>
      <w:lvlJc w:val="left"/>
      <w:pPr>
        <w:ind w:left="1068" w:hanging="360"/>
      </w:pPr>
      <w:rPr>
        <w:rFonts w:ascii="Calibri" w:hAnsi="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3" w15:restartNumberingAfterBreak="0">
    <w:nsid w:val="53E23FF7"/>
    <w:multiLevelType w:val="hybridMultilevel"/>
    <w:tmpl w:val="D1100E54"/>
    <w:lvl w:ilvl="0" w:tplc="78467548">
      <w:numFmt w:val="bullet"/>
      <w:lvlText w:val="-"/>
      <w:lvlJc w:val="left"/>
      <w:pPr>
        <w:ind w:left="372" w:hanging="360"/>
      </w:pPr>
      <w:rPr>
        <w:rFonts w:ascii="Calibri Light" w:eastAsia="Calibri" w:hAnsi="Calibri Light" w:cs="Calibri Light" w:hint="default"/>
      </w:rPr>
    </w:lvl>
    <w:lvl w:ilvl="1" w:tplc="041A0003" w:tentative="1">
      <w:start w:val="1"/>
      <w:numFmt w:val="bullet"/>
      <w:lvlText w:val="o"/>
      <w:lvlJc w:val="left"/>
      <w:pPr>
        <w:ind w:left="1092" w:hanging="360"/>
      </w:pPr>
      <w:rPr>
        <w:rFonts w:ascii="Courier New" w:hAnsi="Courier New" w:cs="Courier New" w:hint="default"/>
      </w:rPr>
    </w:lvl>
    <w:lvl w:ilvl="2" w:tplc="041A0005" w:tentative="1">
      <w:start w:val="1"/>
      <w:numFmt w:val="bullet"/>
      <w:lvlText w:val=""/>
      <w:lvlJc w:val="left"/>
      <w:pPr>
        <w:ind w:left="1812" w:hanging="360"/>
      </w:pPr>
      <w:rPr>
        <w:rFonts w:ascii="Wingdings" w:hAnsi="Wingdings" w:hint="default"/>
      </w:rPr>
    </w:lvl>
    <w:lvl w:ilvl="3" w:tplc="041A0001" w:tentative="1">
      <w:start w:val="1"/>
      <w:numFmt w:val="bullet"/>
      <w:lvlText w:val=""/>
      <w:lvlJc w:val="left"/>
      <w:pPr>
        <w:ind w:left="2532" w:hanging="360"/>
      </w:pPr>
      <w:rPr>
        <w:rFonts w:ascii="Symbol" w:hAnsi="Symbol" w:hint="default"/>
      </w:rPr>
    </w:lvl>
    <w:lvl w:ilvl="4" w:tplc="041A0003" w:tentative="1">
      <w:start w:val="1"/>
      <w:numFmt w:val="bullet"/>
      <w:lvlText w:val="o"/>
      <w:lvlJc w:val="left"/>
      <w:pPr>
        <w:ind w:left="3252" w:hanging="360"/>
      </w:pPr>
      <w:rPr>
        <w:rFonts w:ascii="Courier New" w:hAnsi="Courier New" w:cs="Courier New" w:hint="default"/>
      </w:rPr>
    </w:lvl>
    <w:lvl w:ilvl="5" w:tplc="041A0005" w:tentative="1">
      <w:start w:val="1"/>
      <w:numFmt w:val="bullet"/>
      <w:lvlText w:val=""/>
      <w:lvlJc w:val="left"/>
      <w:pPr>
        <w:ind w:left="3972" w:hanging="360"/>
      </w:pPr>
      <w:rPr>
        <w:rFonts w:ascii="Wingdings" w:hAnsi="Wingdings" w:hint="default"/>
      </w:rPr>
    </w:lvl>
    <w:lvl w:ilvl="6" w:tplc="041A0001" w:tentative="1">
      <w:start w:val="1"/>
      <w:numFmt w:val="bullet"/>
      <w:lvlText w:val=""/>
      <w:lvlJc w:val="left"/>
      <w:pPr>
        <w:ind w:left="4692" w:hanging="360"/>
      </w:pPr>
      <w:rPr>
        <w:rFonts w:ascii="Symbol" w:hAnsi="Symbol" w:hint="default"/>
      </w:rPr>
    </w:lvl>
    <w:lvl w:ilvl="7" w:tplc="041A0003" w:tentative="1">
      <w:start w:val="1"/>
      <w:numFmt w:val="bullet"/>
      <w:lvlText w:val="o"/>
      <w:lvlJc w:val="left"/>
      <w:pPr>
        <w:ind w:left="5412" w:hanging="360"/>
      </w:pPr>
      <w:rPr>
        <w:rFonts w:ascii="Courier New" w:hAnsi="Courier New" w:cs="Courier New" w:hint="default"/>
      </w:rPr>
    </w:lvl>
    <w:lvl w:ilvl="8" w:tplc="041A0005" w:tentative="1">
      <w:start w:val="1"/>
      <w:numFmt w:val="bullet"/>
      <w:lvlText w:val=""/>
      <w:lvlJc w:val="left"/>
      <w:pPr>
        <w:ind w:left="6132" w:hanging="360"/>
      </w:pPr>
      <w:rPr>
        <w:rFonts w:ascii="Wingdings" w:hAnsi="Wingdings" w:hint="default"/>
      </w:rPr>
    </w:lvl>
  </w:abstractNum>
  <w:abstractNum w:abstractNumId="24" w15:restartNumberingAfterBreak="0">
    <w:nsid w:val="577E361D"/>
    <w:multiLevelType w:val="hybridMultilevel"/>
    <w:tmpl w:val="87343B8C"/>
    <w:lvl w:ilvl="0" w:tplc="D1BE212E">
      <w:start w:val="5"/>
      <w:numFmt w:val="upperRoman"/>
      <w:lvlText w:val="%1."/>
      <w:lvlJc w:val="left"/>
      <w:pPr>
        <w:ind w:left="2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A7A231A">
      <w:start w:val="1"/>
      <w:numFmt w:val="decimal"/>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B92D4A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7AF5A2">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A988D22">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846B32">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24E299E">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866FB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1A2761A">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AE2518A"/>
    <w:multiLevelType w:val="hybridMultilevel"/>
    <w:tmpl w:val="85FC7F12"/>
    <w:lvl w:ilvl="0" w:tplc="041A0017">
      <w:start w:val="1"/>
      <w:numFmt w:val="lowerLetter"/>
      <w:lvlText w:val="%1)"/>
      <w:lvlJc w:val="left"/>
      <w:pPr>
        <w:ind w:left="1068"/>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C0E423A"/>
    <w:multiLevelType w:val="hybridMultilevel"/>
    <w:tmpl w:val="8686423C"/>
    <w:lvl w:ilvl="0" w:tplc="8C089EFA">
      <w:start w:val="1"/>
      <w:numFmt w:val="bullet"/>
      <w:lvlText w:val="̶"/>
      <w:lvlJc w:val="left"/>
      <w:pPr>
        <w:ind w:left="1068" w:hanging="360"/>
      </w:pPr>
      <w:rPr>
        <w:rFonts w:ascii="Calibri" w:hAnsi="Calibri"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7" w15:restartNumberingAfterBreak="0">
    <w:nsid w:val="5D7C2444"/>
    <w:multiLevelType w:val="hybridMultilevel"/>
    <w:tmpl w:val="E51299A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8" w15:restartNumberingAfterBreak="0">
    <w:nsid w:val="5D942F8B"/>
    <w:multiLevelType w:val="hybridMultilevel"/>
    <w:tmpl w:val="419694C2"/>
    <w:lvl w:ilvl="0" w:tplc="8C089EFA">
      <w:start w:val="1"/>
      <w:numFmt w:val="bullet"/>
      <w:lvlText w:val="̶"/>
      <w:lvlJc w:val="left"/>
      <w:pPr>
        <w:ind w:left="1430" w:hanging="360"/>
      </w:pPr>
      <w:rPr>
        <w:rFonts w:ascii="Calibri" w:hAnsi="Calibri" w:hint="default"/>
      </w:rPr>
    </w:lvl>
    <w:lvl w:ilvl="1" w:tplc="041A0003" w:tentative="1">
      <w:start w:val="1"/>
      <w:numFmt w:val="bullet"/>
      <w:lvlText w:val="o"/>
      <w:lvlJc w:val="left"/>
      <w:pPr>
        <w:ind w:left="2150" w:hanging="360"/>
      </w:pPr>
      <w:rPr>
        <w:rFonts w:ascii="Courier New" w:hAnsi="Courier New" w:cs="Courier New" w:hint="default"/>
      </w:rPr>
    </w:lvl>
    <w:lvl w:ilvl="2" w:tplc="041A0005" w:tentative="1">
      <w:start w:val="1"/>
      <w:numFmt w:val="bullet"/>
      <w:lvlText w:val=""/>
      <w:lvlJc w:val="left"/>
      <w:pPr>
        <w:ind w:left="2870" w:hanging="360"/>
      </w:pPr>
      <w:rPr>
        <w:rFonts w:ascii="Wingdings" w:hAnsi="Wingdings" w:hint="default"/>
      </w:rPr>
    </w:lvl>
    <w:lvl w:ilvl="3" w:tplc="041A0001" w:tentative="1">
      <w:start w:val="1"/>
      <w:numFmt w:val="bullet"/>
      <w:lvlText w:val=""/>
      <w:lvlJc w:val="left"/>
      <w:pPr>
        <w:ind w:left="3590" w:hanging="360"/>
      </w:pPr>
      <w:rPr>
        <w:rFonts w:ascii="Symbol" w:hAnsi="Symbol" w:hint="default"/>
      </w:rPr>
    </w:lvl>
    <w:lvl w:ilvl="4" w:tplc="041A0003" w:tentative="1">
      <w:start w:val="1"/>
      <w:numFmt w:val="bullet"/>
      <w:lvlText w:val="o"/>
      <w:lvlJc w:val="left"/>
      <w:pPr>
        <w:ind w:left="4310" w:hanging="360"/>
      </w:pPr>
      <w:rPr>
        <w:rFonts w:ascii="Courier New" w:hAnsi="Courier New" w:cs="Courier New" w:hint="default"/>
      </w:rPr>
    </w:lvl>
    <w:lvl w:ilvl="5" w:tplc="041A0005" w:tentative="1">
      <w:start w:val="1"/>
      <w:numFmt w:val="bullet"/>
      <w:lvlText w:val=""/>
      <w:lvlJc w:val="left"/>
      <w:pPr>
        <w:ind w:left="5030" w:hanging="360"/>
      </w:pPr>
      <w:rPr>
        <w:rFonts w:ascii="Wingdings" w:hAnsi="Wingdings" w:hint="default"/>
      </w:rPr>
    </w:lvl>
    <w:lvl w:ilvl="6" w:tplc="041A0001" w:tentative="1">
      <w:start w:val="1"/>
      <w:numFmt w:val="bullet"/>
      <w:lvlText w:val=""/>
      <w:lvlJc w:val="left"/>
      <w:pPr>
        <w:ind w:left="5750" w:hanging="360"/>
      </w:pPr>
      <w:rPr>
        <w:rFonts w:ascii="Symbol" w:hAnsi="Symbol" w:hint="default"/>
      </w:rPr>
    </w:lvl>
    <w:lvl w:ilvl="7" w:tplc="041A0003" w:tentative="1">
      <w:start w:val="1"/>
      <w:numFmt w:val="bullet"/>
      <w:lvlText w:val="o"/>
      <w:lvlJc w:val="left"/>
      <w:pPr>
        <w:ind w:left="6470" w:hanging="360"/>
      </w:pPr>
      <w:rPr>
        <w:rFonts w:ascii="Courier New" w:hAnsi="Courier New" w:cs="Courier New" w:hint="default"/>
      </w:rPr>
    </w:lvl>
    <w:lvl w:ilvl="8" w:tplc="041A0005" w:tentative="1">
      <w:start w:val="1"/>
      <w:numFmt w:val="bullet"/>
      <w:lvlText w:val=""/>
      <w:lvlJc w:val="left"/>
      <w:pPr>
        <w:ind w:left="7190" w:hanging="360"/>
      </w:pPr>
      <w:rPr>
        <w:rFonts w:ascii="Wingdings" w:hAnsi="Wingdings" w:hint="default"/>
      </w:rPr>
    </w:lvl>
  </w:abstractNum>
  <w:abstractNum w:abstractNumId="29" w15:restartNumberingAfterBreak="0">
    <w:nsid w:val="608B0099"/>
    <w:multiLevelType w:val="hybridMultilevel"/>
    <w:tmpl w:val="2220AB26"/>
    <w:lvl w:ilvl="0" w:tplc="5564307A">
      <w:start w:val="1"/>
      <w:numFmt w:val="decimal"/>
      <w:lvlText w:val="%1."/>
      <w:lvlJc w:val="left"/>
      <w:pPr>
        <w:ind w:left="1776"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0" w15:restartNumberingAfterBreak="0">
    <w:nsid w:val="61F12612"/>
    <w:multiLevelType w:val="hybridMultilevel"/>
    <w:tmpl w:val="7786D3AE"/>
    <w:lvl w:ilvl="0" w:tplc="4B74F6F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668F97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62DD2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68A49E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0FE811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774BD2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049E6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D78551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D164BF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21E6B48"/>
    <w:multiLevelType w:val="hybridMultilevel"/>
    <w:tmpl w:val="D7E036FE"/>
    <w:lvl w:ilvl="0" w:tplc="8C089EFA">
      <w:start w:val="1"/>
      <w:numFmt w:val="bullet"/>
      <w:lvlText w:val="̶"/>
      <w:lvlJc w:val="left"/>
      <w:pPr>
        <w:ind w:left="1068" w:hanging="360"/>
      </w:pPr>
      <w:rPr>
        <w:rFonts w:ascii="Calibri" w:hAnsi="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2" w15:restartNumberingAfterBreak="0">
    <w:nsid w:val="649E5126"/>
    <w:multiLevelType w:val="hybridMultilevel"/>
    <w:tmpl w:val="EF1CA94A"/>
    <w:lvl w:ilvl="0" w:tplc="8C089EFA">
      <w:start w:val="1"/>
      <w:numFmt w:val="bullet"/>
      <w:lvlText w:val="̶"/>
      <w:lvlJc w:val="left"/>
      <w:pPr>
        <w:ind w:left="1123" w:hanging="360"/>
      </w:pPr>
      <w:rPr>
        <w:rFonts w:ascii="Calibri" w:hAnsi="Calibri" w:hint="default"/>
      </w:rPr>
    </w:lvl>
    <w:lvl w:ilvl="1" w:tplc="041A0003" w:tentative="1">
      <w:start w:val="1"/>
      <w:numFmt w:val="bullet"/>
      <w:lvlText w:val="o"/>
      <w:lvlJc w:val="left"/>
      <w:pPr>
        <w:ind w:left="1843" w:hanging="360"/>
      </w:pPr>
      <w:rPr>
        <w:rFonts w:ascii="Courier New" w:hAnsi="Courier New" w:cs="Courier New" w:hint="default"/>
      </w:rPr>
    </w:lvl>
    <w:lvl w:ilvl="2" w:tplc="041A0005" w:tentative="1">
      <w:start w:val="1"/>
      <w:numFmt w:val="bullet"/>
      <w:lvlText w:val=""/>
      <w:lvlJc w:val="left"/>
      <w:pPr>
        <w:ind w:left="2563" w:hanging="360"/>
      </w:pPr>
      <w:rPr>
        <w:rFonts w:ascii="Wingdings" w:hAnsi="Wingdings" w:hint="default"/>
      </w:rPr>
    </w:lvl>
    <w:lvl w:ilvl="3" w:tplc="041A0001" w:tentative="1">
      <w:start w:val="1"/>
      <w:numFmt w:val="bullet"/>
      <w:lvlText w:val=""/>
      <w:lvlJc w:val="left"/>
      <w:pPr>
        <w:ind w:left="3283" w:hanging="360"/>
      </w:pPr>
      <w:rPr>
        <w:rFonts w:ascii="Symbol" w:hAnsi="Symbol" w:hint="default"/>
      </w:rPr>
    </w:lvl>
    <w:lvl w:ilvl="4" w:tplc="041A0003" w:tentative="1">
      <w:start w:val="1"/>
      <w:numFmt w:val="bullet"/>
      <w:lvlText w:val="o"/>
      <w:lvlJc w:val="left"/>
      <w:pPr>
        <w:ind w:left="4003" w:hanging="360"/>
      </w:pPr>
      <w:rPr>
        <w:rFonts w:ascii="Courier New" w:hAnsi="Courier New" w:cs="Courier New" w:hint="default"/>
      </w:rPr>
    </w:lvl>
    <w:lvl w:ilvl="5" w:tplc="041A0005" w:tentative="1">
      <w:start w:val="1"/>
      <w:numFmt w:val="bullet"/>
      <w:lvlText w:val=""/>
      <w:lvlJc w:val="left"/>
      <w:pPr>
        <w:ind w:left="4723" w:hanging="360"/>
      </w:pPr>
      <w:rPr>
        <w:rFonts w:ascii="Wingdings" w:hAnsi="Wingdings" w:hint="default"/>
      </w:rPr>
    </w:lvl>
    <w:lvl w:ilvl="6" w:tplc="041A0001" w:tentative="1">
      <w:start w:val="1"/>
      <w:numFmt w:val="bullet"/>
      <w:lvlText w:val=""/>
      <w:lvlJc w:val="left"/>
      <w:pPr>
        <w:ind w:left="5443" w:hanging="360"/>
      </w:pPr>
      <w:rPr>
        <w:rFonts w:ascii="Symbol" w:hAnsi="Symbol" w:hint="default"/>
      </w:rPr>
    </w:lvl>
    <w:lvl w:ilvl="7" w:tplc="041A0003" w:tentative="1">
      <w:start w:val="1"/>
      <w:numFmt w:val="bullet"/>
      <w:lvlText w:val="o"/>
      <w:lvlJc w:val="left"/>
      <w:pPr>
        <w:ind w:left="6163" w:hanging="360"/>
      </w:pPr>
      <w:rPr>
        <w:rFonts w:ascii="Courier New" w:hAnsi="Courier New" w:cs="Courier New" w:hint="default"/>
      </w:rPr>
    </w:lvl>
    <w:lvl w:ilvl="8" w:tplc="041A0005" w:tentative="1">
      <w:start w:val="1"/>
      <w:numFmt w:val="bullet"/>
      <w:lvlText w:val=""/>
      <w:lvlJc w:val="left"/>
      <w:pPr>
        <w:ind w:left="6883" w:hanging="360"/>
      </w:pPr>
      <w:rPr>
        <w:rFonts w:ascii="Wingdings" w:hAnsi="Wingdings" w:hint="default"/>
      </w:rPr>
    </w:lvl>
  </w:abstractNum>
  <w:abstractNum w:abstractNumId="33" w15:restartNumberingAfterBreak="0">
    <w:nsid w:val="64B00F5A"/>
    <w:multiLevelType w:val="hybridMultilevel"/>
    <w:tmpl w:val="52C83ACE"/>
    <w:lvl w:ilvl="0" w:tplc="5564307A">
      <w:start w:val="1"/>
      <w:numFmt w:val="decimal"/>
      <w:lvlText w:val="%1."/>
      <w:lvlJc w:val="left"/>
      <w:pPr>
        <w:ind w:left="1428"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4" w15:restartNumberingAfterBreak="0">
    <w:nsid w:val="64ED2C2F"/>
    <w:multiLevelType w:val="hybridMultilevel"/>
    <w:tmpl w:val="7FC0899C"/>
    <w:lvl w:ilvl="0" w:tplc="6DFE3DC2">
      <w:start w:val="1"/>
      <w:numFmt w:val="decimal"/>
      <w:lvlText w:val="%1."/>
      <w:lvlJc w:val="left"/>
      <w:pPr>
        <w:ind w:left="106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C7D37F4"/>
    <w:multiLevelType w:val="hybridMultilevel"/>
    <w:tmpl w:val="945ABCE0"/>
    <w:lvl w:ilvl="0" w:tplc="8DD4721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84AECE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B6C2BE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38CDDC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7E5DF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E4E5AF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AD04AF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7B690F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58CD8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40A7F55"/>
    <w:multiLevelType w:val="hybridMultilevel"/>
    <w:tmpl w:val="CC1CFD3C"/>
    <w:lvl w:ilvl="0" w:tplc="6DFE3DC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7" w15:restartNumberingAfterBreak="0">
    <w:nsid w:val="74FF3285"/>
    <w:multiLevelType w:val="hybridMultilevel"/>
    <w:tmpl w:val="90B60548"/>
    <w:lvl w:ilvl="0" w:tplc="8C089EFA">
      <w:start w:val="1"/>
      <w:numFmt w:val="bullet"/>
      <w:lvlText w:val="̶"/>
      <w:lvlJc w:val="left"/>
      <w:pPr>
        <w:ind w:left="1068" w:hanging="360"/>
      </w:pPr>
      <w:rPr>
        <w:rFonts w:ascii="Calibri" w:hAnsi="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8" w15:restartNumberingAfterBreak="0">
    <w:nsid w:val="752A24B0"/>
    <w:multiLevelType w:val="hybridMultilevel"/>
    <w:tmpl w:val="4B8E0664"/>
    <w:lvl w:ilvl="0" w:tplc="8C089EFA">
      <w:start w:val="1"/>
      <w:numFmt w:val="bullet"/>
      <w:lvlText w:val="̶"/>
      <w:lvlJc w:val="left"/>
      <w:pPr>
        <w:ind w:left="1068" w:hanging="360"/>
      </w:pPr>
      <w:rPr>
        <w:rFonts w:ascii="Calibri" w:hAnsi="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9" w15:restartNumberingAfterBreak="0">
    <w:nsid w:val="7A944F20"/>
    <w:multiLevelType w:val="hybridMultilevel"/>
    <w:tmpl w:val="26307496"/>
    <w:lvl w:ilvl="0" w:tplc="230E121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F7CA74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7E88FA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9DE762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D54F1D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72167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8C67B7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350D05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16508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D1F53B3"/>
    <w:multiLevelType w:val="hybridMultilevel"/>
    <w:tmpl w:val="6A5E0B4E"/>
    <w:lvl w:ilvl="0" w:tplc="8C089EFA">
      <w:start w:val="1"/>
      <w:numFmt w:val="bullet"/>
      <w:lvlText w:val="̶"/>
      <w:lvlJc w:val="left"/>
      <w:pPr>
        <w:ind w:left="1430" w:hanging="360"/>
      </w:pPr>
      <w:rPr>
        <w:rFonts w:ascii="Calibri" w:hAnsi="Calibri" w:hint="default"/>
      </w:rPr>
    </w:lvl>
    <w:lvl w:ilvl="1" w:tplc="041A0003" w:tentative="1">
      <w:start w:val="1"/>
      <w:numFmt w:val="bullet"/>
      <w:lvlText w:val="o"/>
      <w:lvlJc w:val="left"/>
      <w:pPr>
        <w:ind w:left="2150" w:hanging="360"/>
      </w:pPr>
      <w:rPr>
        <w:rFonts w:ascii="Courier New" w:hAnsi="Courier New" w:cs="Courier New" w:hint="default"/>
      </w:rPr>
    </w:lvl>
    <w:lvl w:ilvl="2" w:tplc="041A0005" w:tentative="1">
      <w:start w:val="1"/>
      <w:numFmt w:val="bullet"/>
      <w:lvlText w:val=""/>
      <w:lvlJc w:val="left"/>
      <w:pPr>
        <w:ind w:left="2870" w:hanging="360"/>
      </w:pPr>
      <w:rPr>
        <w:rFonts w:ascii="Wingdings" w:hAnsi="Wingdings" w:hint="default"/>
      </w:rPr>
    </w:lvl>
    <w:lvl w:ilvl="3" w:tplc="041A0001" w:tentative="1">
      <w:start w:val="1"/>
      <w:numFmt w:val="bullet"/>
      <w:lvlText w:val=""/>
      <w:lvlJc w:val="left"/>
      <w:pPr>
        <w:ind w:left="3590" w:hanging="360"/>
      </w:pPr>
      <w:rPr>
        <w:rFonts w:ascii="Symbol" w:hAnsi="Symbol" w:hint="default"/>
      </w:rPr>
    </w:lvl>
    <w:lvl w:ilvl="4" w:tplc="041A0003" w:tentative="1">
      <w:start w:val="1"/>
      <w:numFmt w:val="bullet"/>
      <w:lvlText w:val="o"/>
      <w:lvlJc w:val="left"/>
      <w:pPr>
        <w:ind w:left="4310" w:hanging="360"/>
      </w:pPr>
      <w:rPr>
        <w:rFonts w:ascii="Courier New" w:hAnsi="Courier New" w:cs="Courier New" w:hint="default"/>
      </w:rPr>
    </w:lvl>
    <w:lvl w:ilvl="5" w:tplc="041A0005" w:tentative="1">
      <w:start w:val="1"/>
      <w:numFmt w:val="bullet"/>
      <w:lvlText w:val=""/>
      <w:lvlJc w:val="left"/>
      <w:pPr>
        <w:ind w:left="5030" w:hanging="360"/>
      </w:pPr>
      <w:rPr>
        <w:rFonts w:ascii="Wingdings" w:hAnsi="Wingdings" w:hint="default"/>
      </w:rPr>
    </w:lvl>
    <w:lvl w:ilvl="6" w:tplc="041A0001" w:tentative="1">
      <w:start w:val="1"/>
      <w:numFmt w:val="bullet"/>
      <w:lvlText w:val=""/>
      <w:lvlJc w:val="left"/>
      <w:pPr>
        <w:ind w:left="5750" w:hanging="360"/>
      </w:pPr>
      <w:rPr>
        <w:rFonts w:ascii="Symbol" w:hAnsi="Symbol" w:hint="default"/>
      </w:rPr>
    </w:lvl>
    <w:lvl w:ilvl="7" w:tplc="041A0003" w:tentative="1">
      <w:start w:val="1"/>
      <w:numFmt w:val="bullet"/>
      <w:lvlText w:val="o"/>
      <w:lvlJc w:val="left"/>
      <w:pPr>
        <w:ind w:left="6470" w:hanging="360"/>
      </w:pPr>
      <w:rPr>
        <w:rFonts w:ascii="Courier New" w:hAnsi="Courier New" w:cs="Courier New" w:hint="default"/>
      </w:rPr>
    </w:lvl>
    <w:lvl w:ilvl="8" w:tplc="041A0005" w:tentative="1">
      <w:start w:val="1"/>
      <w:numFmt w:val="bullet"/>
      <w:lvlText w:val=""/>
      <w:lvlJc w:val="left"/>
      <w:pPr>
        <w:ind w:left="7190" w:hanging="360"/>
      </w:pPr>
      <w:rPr>
        <w:rFonts w:ascii="Wingdings" w:hAnsi="Wingdings" w:hint="default"/>
      </w:rPr>
    </w:lvl>
  </w:abstractNum>
  <w:num w:numId="1" w16cid:durableId="1603299286">
    <w:abstractNumId w:val="20"/>
  </w:num>
  <w:num w:numId="2" w16cid:durableId="751203168">
    <w:abstractNumId w:val="19"/>
  </w:num>
  <w:num w:numId="3" w16cid:durableId="231237798">
    <w:abstractNumId w:val="24"/>
  </w:num>
  <w:num w:numId="4" w16cid:durableId="546140229">
    <w:abstractNumId w:val="7"/>
  </w:num>
  <w:num w:numId="5" w16cid:durableId="486094838">
    <w:abstractNumId w:val="30"/>
  </w:num>
  <w:num w:numId="6" w16cid:durableId="1461412685">
    <w:abstractNumId w:val="35"/>
  </w:num>
  <w:num w:numId="7" w16cid:durableId="566258228">
    <w:abstractNumId w:val="14"/>
  </w:num>
  <w:num w:numId="8" w16cid:durableId="951984803">
    <w:abstractNumId w:val="2"/>
  </w:num>
  <w:num w:numId="9" w16cid:durableId="363755621">
    <w:abstractNumId w:val="13"/>
  </w:num>
  <w:num w:numId="10" w16cid:durableId="367416196">
    <w:abstractNumId w:val="39"/>
  </w:num>
  <w:num w:numId="11" w16cid:durableId="1166360577">
    <w:abstractNumId w:val="4"/>
  </w:num>
  <w:num w:numId="12" w16cid:durableId="263002963">
    <w:abstractNumId w:val="38"/>
  </w:num>
  <w:num w:numId="13" w16cid:durableId="1135755496">
    <w:abstractNumId w:val="22"/>
  </w:num>
  <w:num w:numId="14" w16cid:durableId="643699583">
    <w:abstractNumId w:val="0"/>
  </w:num>
  <w:num w:numId="15" w16cid:durableId="273052527">
    <w:abstractNumId w:val="11"/>
  </w:num>
  <w:num w:numId="16" w16cid:durableId="139343696">
    <w:abstractNumId w:val="10"/>
  </w:num>
  <w:num w:numId="17" w16cid:durableId="552430960">
    <w:abstractNumId w:val="18"/>
  </w:num>
  <w:num w:numId="18" w16cid:durableId="1758862713">
    <w:abstractNumId w:val="29"/>
  </w:num>
  <w:num w:numId="19" w16cid:durableId="993334997">
    <w:abstractNumId w:val="33"/>
  </w:num>
  <w:num w:numId="20" w16cid:durableId="1029600138">
    <w:abstractNumId w:val="16"/>
  </w:num>
  <w:num w:numId="21" w16cid:durableId="40397886">
    <w:abstractNumId w:val="1"/>
  </w:num>
  <w:num w:numId="22" w16cid:durableId="2036035182">
    <w:abstractNumId w:val="26"/>
  </w:num>
  <w:num w:numId="23" w16cid:durableId="1222909781">
    <w:abstractNumId w:val="12"/>
  </w:num>
  <w:num w:numId="24" w16cid:durableId="43255896">
    <w:abstractNumId w:val="23"/>
  </w:num>
  <w:num w:numId="25" w16cid:durableId="1402555983">
    <w:abstractNumId w:val="37"/>
  </w:num>
  <w:num w:numId="26" w16cid:durableId="404378084">
    <w:abstractNumId w:val="27"/>
  </w:num>
  <w:num w:numId="27" w16cid:durableId="1398045423">
    <w:abstractNumId w:val="17"/>
  </w:num>
  <w:num w:numId="28" w16cid:durableId="883298061">
    <w:abstractNumId w:val="9"/>
  </w:num>
  <w:num w:numId="29" w16cid:durableId="1940403481">
    <w:abstractNumId w:val="25"/>
  </w:num>
  <w:num w:numId="30" w16cid:durableId="1727995675">
    <w:abstractNumId w:val="6"/>
  </w:num>
  <w:num w:numId="31" w16cid:durableId="162162619">
    <w:abstractNumId w:val="36"/>
  </w:num>
  <w:num w:numId="32" w16cid:durableId="507061362">
    <w:abstractNumId w:val="34"/>
  </w:num>
  <w:num w:numId="33" w16cid:durableId="568544419">
    <w:abstractNumId w:val="5"/>
  </w:num>
  <w:num w:numId="34" w16cid:durableId="1641224097">
    <w:abstractNumId w:val="15"/>
  </w:num>
  <w:num w:numId="35" w16cid:durableId="1879974563">
    <w:abstractNumId w:val="40"/>
  </w:num>
  <w:num w:numId="36" w16cid:durableId="1411124103">
    <w:abstractNumId w:val="28"/>
  </w:num>
  <w:num w:numId="37" w16cid:durableId="1102452919">
    <w:abstractNumId w:val="31"/>
  </w:num>
  <w:num w:numId="38" w16cid:durableId="933902069">
    <w:abstractNumId w:val="8"/>
  </w:num>
  <w:num w:numId="39" w16cid:durableId="1256590103">
    <w:abstractNumId w:val="3"/>
  </w:num>
  <w:num w:numId="40" w16cid:durableId="1525097963">
    <w:abstractNumId w:val="32"/>
  </w:num>
  <w:num w:numId="41" w16cid:durableId="98219966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333"/>
    <w:rsid w:val="00010AF6"/>
    <w:rsid w:val="0002031D"/>
    <w:rsid w:val="0003178F"/>
    <w:rsid w:val="00032A7B"/>
    <w:rsid w:val="00032FDB"/>
    <w:rsid w:val="00037B19"/>
    <w:rsid w:val="00037E57"/>
    <w:rsid w:val="00042BED"/>
    <w:rsid w:val="00063F23"/>
    <w:rsid w:val="00072C1C"/>
    <w:rsid w:val="00073CC9"/>
    <w:rsid w:val="000755CE"/>
    <w:rsid w:val="000761D9"/>
    <w:rsid w:val="00076488"/>
    <w:rsid w:val="00076608"/>
    <w:rsid w:val="00077A0E"/>
    <w:rsid w:val="00084D0E"/>
    <w:rsid w:val="0009450B"/>
    <w:rsid w:val="00097E9F"/>
    <w:rsid w:val="000A2D8F"/>
    <w:rsid w:val="000A6CF5"/>
    <w:rsid w:val="000B0F9B"/>
    <w:rsid w:val="000B185C"/>
    <w:rsid w:val="000B21DF"/>
    <w:rsid w:val="000B3BA5"/>
    <w:rsid w:val="000B528F"/>
    <w:rsid w:val="000C1BA0"/>
    <w:rsid w:val="000D4F63"/>
    <w:rsid w:val="000D50ED"/>
    <w:rsid w:val="000D641E"/>
    <w:rsid w:val="000E0286"/>
    <w:rsid w:val="000E2370"/>
    <w:rsid w:val="000F0F65"/>
    <w:rsid w:val="000F46F8"/>
    <w:rsid w:val="001005D6"/>
    <w:rsid w:val="0010080D"/>
    <w:rsid w:val="00101F35"/>
    <w:rsid w:val="001051D5"/>
    <w:rsid w:val="00106688"/>
    <w:rsid w:val="001071F7"/>
    <w:rsid w:val="00110540"/>
    <w:rsid w:val="001145A8"/>
    <w:rsid w:val="001154C6"/>
    <w:rsid w:val="001173D3"/>
    <w:rsid w:val="00125A23"/>
    <w:rsid w:val="0012704A"/>
    <w:rsid w:val="00135A35"/>
    <w:rsid w:val="00143003"/>
    <w:rsid w:val="001455E7"/>
    <w:rsid w:val="00146013"/>
    <w:rsid w:val="001475E1"/>
    <w:rsid w:val="00153FD3"/>
    <w:rsid w:val="00157131"/>
    <w:rsid w:val="00157282"/>
    <w:rsid w:val="001579E4"/>
    <w:rsid w:val="001600F0"/>
    <w:rsid w:val="00163A98"/>
    <w:rsid w:val="0016416F"/>
    <w:rsid w:val="00165483"/>
    <w:rsid w:val="00167F21"/>
    <w:rsid w:val="00171E23"/>
    <w:rsid w:val="00175278"/>
    <w:rsid w:val="00175677"/>
    <w:rsid w:val="00177058"/>
    <w:rsid w:val="0018492D"/>
    <w:rsid w:val="001858EB"/>
    <w:rsid w:val="00185B71"/>
    <w:rsid w:val="00185E5F"/>
    <w:rsid w:val="00185EBE"/>
    <w:rsid w:val="00187439"/>
    <w:rsid w:val="001914CB"/>
    <w:rsid w:val="0019264B"/>
    <w:rsid w:val="001A1A8E"/>
    <w:rsid w:val="001A6F10"/>
    <w:rsid w:val="001B04E2"/>
    <w:rsid w:val="001B0514"/>
    <w:rsid w:val="001B319A"/>
    <w:rsid w:val="001B3595"/>
    <w:rsid w:val="001B7D0D"/>
    <w:rsid w:val="001B7E49"/>
    <w:rsid w:val="001D10FD"/>
    <w:rsid w:val="001D1DE6"/>
    <w:rsid w:val="001D74D6"/>
    <w:rsid w:val="001E1A34"/>
    <w:rsid w:val="001E5E81"/>
    <w:rsid w:val="001F4FB6"/>
    <w:rsid w:val="001F6AE4"/>
    <w:rsid w:val="002026D4"/>
    <w:rsid w:val="00205492"/>
    <w:rsid w:val="00206B02"/>
    <w:rsid w:val="002156FD"/>
    <w:rsid w:val="002227DD"/>
    <w:rsid w:val="00222A2A"/>
    <w:rsid w:val="00222C69"/>
    <w:rsid w:val="00232747"/>
    <w:rsid w:val="00232EA2"/>
    <w:rsid w:val="00234119"/>
    <w:rsid w:val="002417AF"/>
    <w:rsid w:val="0024725B"/>
    <w:rsid w:val="00251587"/>
    <w:rsid w:val="00253174"/>
    <w:rsid w:val="00253E40"/>
    <w:rsid w:val="00257F39"/>
    <w:rsid w:val="00265C27"/>
    <w:rsid w:val="00266374"/>
    <w:rsid w:val="002713BC"/>
    <w:rsid w:val="00274DD4"/>
    <w:rsid w:val="0027500D"/>
    <w:rsid w:val="00280DF6"/>
    <w:rsid w:val="00282083"/>
    <w:rsid w:val="002871CA"/>
    <w:rsid w:val="002A2268"/>
    <w:rsid w:val="002A3959"/>
    <w:rsid w:val="002A7A2C"/>
    <w:rsid w:val="002B1277"/>
    <w:rsid w:val="002B1AF1"/>
    <w:rsid w:val="002B2759"/>
    <w:rsid w:val="002B3C41"/>
    <w:rsid w:val="002B43B6"/>
    <w:rsid w:val="002C3C9E"/>
    <w:rsid w:val="002C40B5"/>
    <w:rsid w:val="002C4C88"/>
    <w:rsid w:val="002C50BB"/>
    <w:rsid w:val="002D0555"/>
    <w:rsid w:val="002D40B4"/>
    <w:rsid w:val="002D7C60"/>
    <w:rsid w:val="002E0824"/>
    <w:rsid w:val="002E4911"/>
    <w:rsid w:val="002F7FC3"/>
    <w:rsid w:val="0030205B"/>
    <w:rsid w:val="00302138"/>
    <w:rsid w:val="00302F96"/>
    <w:rsid w:val="0030325E"/>
    <w:rsid w:val="0030726F"/>
    <w:rsid w:val="00310CD0"/>
    <w:rsid w:val="00314A91"/>
    <w:rsid w:val="003159D6"/>
    <w:rsid w:val="0031767F"/>
    <w:rsid w:val="00321D61"/>
    <w:rsid w:val="00322393"/>
    <w:rsid w:val="00323063"/>
    <w:rsid w:val="00324B0E"/>
    <w:rsid w:val="003262E6"/>
    <w:rsid w:val="00337D67"/>
    <w:rsid w:val="00340016"/>
    <w:rsid w:val="00343687"/>
    <w:rsid w:val="0034469F"/>
    <w:rsid w:val="00344C40"/>
    <w:rsid w:val="00360868"/>
    <w:rsid w:val="00364FB4"/>
    <w:rsid w:val="003655BC"/>
    <w:rsid w:val="0037272C"/>
    <w:rsid w:val="00382141"/>
    <w:rsid w:val="003838E5"/>
    <w:rsid w:val="00395E74"/>
    <w:rsid w:val="0039663F"/>
    <w:rsid w:val="00396786"/>
    <w:rsid w:val="003A3251"/>
    <w:rsid w:val="003A3A44"/>
    <w:rsid w:val="003A4293"/>
    <w:rsid w:val="003A5B97"/>
    <w:rsid w:val="003B3BD3"/>
    <w:rsid w:val="003B4860"/>
    <w:rsid w:val="003B5E38"/>
    <w:rsid w:val="003C5888"/>
    <w:rsid w:val="003C7780"/>
    <w:rsid w:val="003D10F9"/>
    <w:rsid w:val="003D3EE0"/>
    <w:rsid w:val="003D4FB8"/>
    <w:rsid w:val="003E1D93"/>
    <w:rsid w:val="003F04F4"/>
    <w:rsid w:val="003F0D58"/>
    <w:rsid w:val="003F0E4A"/>
    <w:rsid w:val="003F17FA"/>
    <w:rsid w:val="003F7A57"/>
    <w:rsid w:val="00401088"/>
    <w:rsid w:val="00401096"/>
    <w:rsid w:val="0040577D"/>
    <w:rsid w:val="0041198A"/>
    <w:rsid w:val="004121EA"/>
    <w:rsid w:val="00416AC3"/>
    <w:rsid w:val="00425CAE"/>
    <w:rsid w:val="00427A9E"/>
    <w:rsid w:val="00434F6C"/>
    <w:rsid w:val="00440252"/>
    <w:rsid w:val="00451BB0"/>
    <w:rsid w:val="0045574E"/>
    <w:rsid w:val="00462E3F"/>
    <w:rsid w:val="0046365D"/>
    <w:rsid w:val="004720EF"/>
    <w:rsid w:val="00475155"/>
    <w:rsid w:val="00483435"/>
    <w:rsid w:val="00487510"/>
    <w:rsid w:val="004906EF"/>
    <w:rsid w:val="00497060"/>
    <w:rsid w:val="00497A9E"/>
    <w:rsid w:val="004A323B"/>
    <w:rsid w:val="004A4D18"/>
    <w:rsid w:val="004B3CC4"/>
    <w:rsid w:val="004B50DA"/>
    <w:rsid w:val="004B6895"/>
    <w:rsid w:val="004C0EC2"/>
    <w:rsid w:val="004C7BF7"/>
    <w:rsid w:val="004D047A"/>
    <w:rsid w:val="004D5471"/>
    <w:rsid w:val="004D79D9"/>
    <w:rsid w:val="004F46FE"/>
    <w:rsid w:val="004F7A4C"/>
    <w:rsid w:val="004F7BC7"/>
    <w:rsid w:val="0050418F"/>
    <w:rsid w:val="005046ED"/>
    <w:rsid w:val="00505474"/>
    <w:rsid w:val="00514C68"/>
    <w:rsid w:val="005161ED"/>
    <w:rsid w:val="00521E26"/>
    <w:rsid w:val="005225A7"/>
    <w:rsid w:val="00532255"/>
    <w:rsid w:val="00534287"/>
    <w:rsid w:val="005370EC"/>
    <w:rsid w:val="005374A4"/>
    <w:rsid w:val="00541389"/>
    <w:rsid w:val="005436D3"/>
    <w:rsid w:val="00543A2D"/>
    <w:rsid w:val="0054414E"/>
    <w:rsid w:val="00552301"/>
    <w:rsid w:val="005646E6"/>
    <w:rsid w:val="00567468"/>
    <w:rsid w:val="00576C19"/>
    <w:rsid w:val="00581327"/>
    <w:rsid w:val="005837FA"/>
    <w:rsid w:val="00584186"/>
    <w:rsid w:val="005847F8"/>
    <w:rsid w:val="00584929"/>
    <w:rsid w:val="00584CE7"/>
    <w:rsid w:val="00587E1B"/>
    <w:rsid w:val="00587E7C"/>
    <w:rsid w:val="00592CF6"/>
    <w:rsid w:val="00592E28"/>
    <w:rsid w:val="00594B28"/>
    <w:rsid w:val="005958EB"/>
    <w:rsid w:val="005A1C94"/>
    <w:rsid w:val="005A2333"/>
    <w:rsid w:val="005A52F0"/>
    <w:rsid w:val="005A6C16"/>
    <w:rsid w:val="005C0D5F"/>
    <w:rsid w:val="005C1F70"/>
    <w:rsid w:val="005C7104"/>
    <w:rsid w:val="005D4449"/>
    <w:rsid w:val="005D482A"/>
    <w:rsid w:val="005D6E4F"/>
    <w:rsid w:val="005E07F5"/>
    <w:rsid w:val="005E16B4"/>
    <w:rsid w:val="005F0C54"/>
    <w:rsid w:val="005F3551"/>
    <w:rsid w:val="005F50BA"/>
    <w:rsid w:val="00603576"/>
    <w:rsid w:val="00603BAB"/>
    <w:rsid w:val="006056A6"/>
    <w:rsid w:val="0060628C"/>
    <w:rsid w:val="00611D8A"/>
    <w:rsid w:val="00613420"/>
    <w:rsid w:val="00617F92"/>
    <w:rsid w:val="00621D40"/>
    <w:rsid w:val="0062667E"/>
    <w:rsid w:val="00627A88"/>
    <w:rsid w:val="0063071B"/>
    <w:rsid w:val="00634789"/>
    <w:rsid w:val="00636A8D"/>
    <w:rsid w:val="006449CB"/>
    <w:rsid w:val="006541D1"/>
    <w:rsid w:val="006546B4"/>
    <w:rsid w:val="00657C6C"/>
    <w:rsid w:val="006633D0"/>
    <w:rsid w:val="00663506"/>
    <w:rsid w:val="00663F48"/>
    <w:rsid w:val="0066458A"/>
    <w:rsid w:val="00664D97"/>
    <w:rsid w:val="00666869"/>
    <w:rsid w:val="00672C75"/>
    <w:rsid w:val="00681B9C"/>
    <w:rsid w:val="006828B2"/>
    <w:rsid w:val="00687481"/>
    <w:rsid w:val="006941DC"/>
    <w:rsid w:val="006961F5"/>
    <w:rsid w:val="00697A34"/>
    <w:rsid w:val="006A105E"/>
    <w:rsid w:val="006A1C7C"/>
    <w:rsid w:val="006A22D5"/>
    <w:rsid w:val="006B0383"/>
    <w:rsid w:val="006B29EF"/>
    <w:rsid w:val="006B4DCD"/>
    <w:rsid w:val="006B58A9"/>
    <w:rsid w:val="006C2F9B"/>
    <w:rsid w:val="006C3EAC"/>
    <w:rsid w:val="006C7B02"/>
    <w:rsid w:val="006D1581"/>
    <w:rsid w:val="006D728C"/>
    <w:rsid w:val="006D751B"/>
    <w:rsid w:val="006E4B9B"/>
    <w:rsid w:val="006F0FA5"/>
    <w:rsid w:val="006F307E"/>
    <w:rsid w:val="00703636"/>
    <w:rsid w:val="00705E4E"/>
    <w:rsid w:val="0071024C"/>
    <w:rsid w:val="00710969"/>
    <w:rsid w:val="00713FD8"/>
    <w:rsid w:val="00715B2B"/>
    <w:rsid w:val="00716F25"/>
    <w:rsid w:val="007228BD"/>
    <w:rsid w:val="007248F1"/>
    <w:rsid w:val="0072636F"/>
    <w:rsid w:val="00730844"/>
    <w:rsid w:val="00732F9D"/>
    <w:rsid w:val="00733421"/>
    <w:rsid w:val="00734F76"/>
    <w:rsid w:val="007406E3"/>
    <w:rsid w:val="00743547"/>
    <w:rsid w:val="0074450C"/>
    <w:rsid w:val="00744BC8"/>
    <w:rsid w:val="00745B21"/>
    <w:rsid w:val="007476D5"/>
    <w:rsid w:val="007524B8"/>
    <w:rsid w:val="00755D7C"/>
    <w:rsid w:val="00767AE6"/>
    <w:rsid w:val="007704A0"/>
    <w:rsid w:val="00781660"/>
    <w:rsid w:val="007833D1"/>
    <w:rsid w:val="007841CB"/>
    <w:rsid w:val="00790FE3"/>
    <w:rsid w:val="00792D5E"/>
    <w:rsid w:val="00793528"/>
    <w:rsid w:val="00793AFA"/>
    <w:rsid w:val="00794641"/>
    <w:rsid w:val="007B0727"/>
    <w:rsid w:val="007B0762"/>
    <w:rsid w:val="007B5C43"/>
    <w:rsid w:val="007C0447"/>
    <w:rsid w:val="007C1123"/>
    <w:rsid w:val="007C21B9"/>
    <w:rsid w:val="007C4799"/>
    <w:rsid w:val="007C4D9D"/>
    <w:rsid w:val="007C72F0"/>
    <w:rsid w:val="007D304B"/>
    <w:rsid w:val="007E2594"/>
    <w:rsid w:val="007E44D0"/>
    <w:rsid w:val="007E7FC3"/>
    <w:rsid w:val="007F35AA"/>
    <w:rsid w:val="007F7144"/>
    <w:rsid w:val="007F7F03"/>
    <w:rsid w:val="008009AD"/>
    <w:rsid w:val="00803602"/>
    <w:rsid w:val="008066C1"/>
    <w:rsid w:val="0081285C"/>
    <w:rsid w:val="008204A2"/>
    <w:rsid w:val="00822946"/>
    <w:rsid w:val="00822E62"/>
    <w:rsid w:val="0082508C"/>
    <w:rsid w:val="0082576B"/>
    <w:rsid w:val="008334DD"/>
    <w:rsid w:val="008464E8"/>
    <w:rsid w:val="0085021B"/>
    <w:rsid w:val="00853853"/>
    <w:rsid w:val="0085464D"/>
    <w:rsid w:val="00854E6E"/>
    <w:rsid w:val="00860282"/>
    <w:rsid w:val="00864328"/>
    <w:rsid w:val="00866715"/>
    <w:rsid w:val="00866A6A"/>
    <w:rsid w:val="00867467"/>
    <w:rsid w:val="00867FA6"/>
    <w:rsid w:val="008765A0"/>
    <w:rsid w:val="00877A05"/>
    <w:rsid w:val="00882F53"/>
    <w:rsid w:val="008A04E0"/>
    <w:rsid w:val="008A1960"/>
    <w:rsid w:val="008A3478"/>
    <w:rsid w:val="008A3E3C"/>
    <w:rsid w:val="008A5C01"/>
    <w:rsid w:val="008A7BB1"/>
    <w:rsid w:val="008B18DB"/>
    <w:rsid w:val="008B416D"/>
    <w:rsid w:val="008C4A23"/>
    <w:rsid w:val="008C6B08"/>
    <w:rsid w:val="008C7B73"/>
    <w:rsid w:val="008D1FD0"/>
    <w:rsid w:val="008D69B3"/>
    <w:rsid w:val="008E1DFE"/>
    <w:rsid w:val="008E6580"/>
    <w:rsid w:val="008E6CB3"/>
    <w:rsid w:val="008F2446"/>
    <w:rsid w:val="008F372D"/>
    <w:rsid w:val="008F57C4"/>
    <w:rsid w:val="009065E8"/>
    <w:rsid w:val="0090673E"/>
    <w:rsid w:val="009122F2"/>
    <w:rsid w:val="00913C02"/>
    <w:rsid w:val="00915E3B"/>
    <w:rsid w:val="00915EB2"/>
    <w:rsid w:val="00915F60"/>
    <w:rsid w:val="009218E7"/>
    <w:rsid w:val="00921E80"/>
    <w:rsid w:val="00927BE1"/>
    <w:rsid w:val="0093292B"/>
    <w:rsid w:val="00933DF1"/>
    <w:rsid w:val="009365F2"/>
    <w:rsid w:val="009441A8"/>
    <w:rsid w:val="00946D15"/>
    <w:rsid w:val="00950AFA"/>
    <w:rsid w:val="00952DA4"/>
    <w:rsid w:val="00952F93"/>
    <w:rsid w:val="0095344C"/>
    <w:rsid w:val="00953E09"/>
    <w:rsid w:val="00955637"/>
    <w:rsid w:val="009615C2"/>
    <w:rsid w:val="00963653"/>
    <w:rsid w:val="00963751"/>
    <w:rsid w:val="00964B9F"/>
    <w:rsid w:val="009652FE"/>
    <w:rsid w:val="00972BCE"/>
    <w:rsid w:val="00974192"/>
    <w:rsid w:val="0097626D"/>
    <w:rsid w:val="0098312A"/>
    <w:rsid w:val="009847B1"/>
    <w:rsid w:val="00984FCE"/>
    <w:rsid w:val="0098553B"/>
    <w:rsid w:val="009914C9"/>
    <w:rsid w:val="0099269D"/>
    <w:rsid w:val="00992722"/>
    <w:rsid w:val="009A08DF"/>
    <w:rsid w:val="009A5722"/>
    <w:rsid w:val="009B149A"/>
    <w:rsid w:val="009B1908"/>
    <w:rsid w:val="009B38B0"/>
    <w:rsid w:val="009B662C"/>
    <w:rsid w:val="009C1525"/>
    <w:rsid w:val="009C1AF8"/>
    <w:rsid w:val="009C254B"/>
    <w:rsid w:val="009C79A3"/>
    <w:rsid w:val="009C7E64"/>
    <w:rsid w:val="009D396C"/>
    <w:rsid w:val="009D673B"/>
    <w:rsid w:val="009E051B"/>
    <w:rsid w:val="009E56B1"/>
    <w:rsid w:val="009E772A"/>
    <w:rsid w:val="009F113A"/>
    <w:rsid w:val="009F282D"/>
    <w:rsid w:val="009F3945"/>
    <w:rsid w:val="00A00AD6"/>
    <w:rsid w:val="00A11969"/>
    <w:rsid w:val="00A12296"/>
    <w:rsid w:val="00A13536"/>
    <w:rsid w:val="00A15738"/>
    <w:rsid w:val="00A164ED"/>
    <w:rsid w:val="00A208E7"/>
    <w:rsid w:val="00A25A5A"/>
    <w:rsid w:val="00A27D6F"/>
    <w:rsid w:val="00A34378"/>
    <w:rsid w:val="00A4110A"/>
    <w:rsid w:val="00A411DC"/>
    <w:rsid w:val="00A45550"/>
    <w:rsid w:val="00A51097"/>
    <w:rsid w:val="00A51A4E"/>
    <w:rsid w:val="00A57700"/>
    <w:rsid w:val="00A64D18"/>
    <w:rsid w:val="00A65863"/>
    <w:rsid w:val="00A71D1F"/>
    <w:rsid w:val="00A72408"/>
    <w:rsid w:val="00A739A8"/>
    <w:rsid w:val="00A77560"/>
    <w:rsid w:val="00A825B7"/>
    <w:rsid w:val="00A8332C"/>
    <w:rsid w:val="00A83E88"/>
    <w:rsid w:val="00A84A40"/>
    <w:rsid w:val="00A910B8"/>
    <w:rsid w:val="00A91B96"/>
    <w:rsid w:val="00A937D7"/>
    <w:rsid w:val="00A963D2"/>
    <w:rsid w:val="00AA0D4C"/>
    <w:rsid w:val="00AA5DC6"/>
    <w:rsid w:val="00AB0D08"/>
    <w:rsid w:val="00AB2071"/>
    <w:rsid w:val="00AB5A51"/>
    <w:rsid w:val="00AC002A"/>
    <w:rsid w:val="00AC294B"/>
    <w:rsid w:val="00AC3A10"/>
    <w:rsid w:val="00AC431E"/>
    <w:rsid w:val="00AD0862"/>
    <w:rsid w:val="00AD0DE8"/>
    <w:rsid w:val="00AD176D"/>
    <w:rsid w:val="00AD29C2"/>
    <w:rsid w:val="00AD52D3"/>
    <w:rsid w:val="00AD7C7F"/>
    <w:rsid w:val="00AE0639"/>
    <w:rsid w:val="00AE1051"/>
    <w:rsid w:val="00AE1248"/>
    <w:rsid w:val="00AE50CD"/>
    <w:rsid w:val="00AF0449"/>
    <w:rsid w:val="00AF1A2B"/>
    <w:rsid w:val="00AF36DE"/>
    <w:rsid w:val="00AF4010"/>
    <w:rsid w:val="00AF4972"/>
    <w:rsid w:val="00B042AA"/>
    <w:rsid w:val="00B06302"/>
    <w:rsid w:val="00B10D65"/>
    <w:rsid w:val="00B16044"/>
    <w:rsid w:val="00B2238B"/>
    <w:rsid w:val="00B2389A"/>
    <w:rsid w:val="00B262C1"/>
    <w:rsid w:val="00B343C1"/>
    <w:rsid w:val="00B40FEE"/>
    <w:rsid w:val="00B45098"/>
    <w:rsid w:val="00B4747F"/>
    <w:rsid w:val="00B559DD"/>
    <w:rsid w:val="00B560B5"/>
    <w:rsid w:val="00B57360"/>
    <w:rsid w:val="00B6450A"/>
    <w:rsid w:val="00B6731D"/>
    <w:rsid w:val="00B70303"/>
    <w:rsid w:val="00B73860"/>
    <w:rsid w:val="00B74379"/>
    <w:rsid w:val="00B7735D"/>
    <w:rsid w:val="00B85631"/>
    <w:rsid w:val="00B94DA9"/>
    <w:rsid w:val="00BA3D79"/>
    <w:rsid w:val="00BA63BB"/>
    <w:rsid w:val="00BB1042"/>
    <w:rsid w:val="00BB14D8"/>
    <w:rsid w:val="00BB179F"/>
    <w:rsid w:val="00BB2273"/>
    <w:rsid w:val="00BB2F3B"/>
    <w:rsid w:val="00BB4681"/>
    <w:rsid w:val="00BB498D"/>
    <w:rsid w:val="00BB4B8D"/>
    <w:rsid w:val="00BB4F8D"/>
    <w:rsid w:val="00BB63F4"/>
    <w:rsid w:val="00BC4330"/>
    <w:rsid w:val="00BD0BA8"/>
    <w:rsid w:val="00BD1077"/>
    <w:rsid w:val="00BD1169"/>
    <w:rsid w:val="00BD2FBC"/>
    <w:rsid w:val="00BD32D3"/>
    <w:rsid w:val="00BE3E77"/>
    <w:rsid w:val="00BE5474"/>
    <w:rsid w:val="00BF3DE7"/>
    <w:rsid w:val="00BF4A4C"/>
    <w:rsid w:val="00BF4BB7"/>
    <w:rsid w:val="00BF52CE"/>
    <w:rsid w:val="00BF550A"/>
    <w:rsid w:val="00C05EBD"/>
    <w:rsid w:val="00C123A1"/>
    <w:rsid w:val="00C12A8E"/>
    <w:rsid w:val="00C13E67"/>
    <w:rsid w:val="00C17816"/>
    <w:rsid w:val="00C21F56"/>
    <w:rsid w:val="00C25D13"/>
    <w:rsid w:val="00C30B8E"/>
    <w:rsid w:val="00C36330"/>
    <w:rsid w:val="00C443EA"/>
    <w:rsid w:val="00C4474F"/>
    <w:rsid w:val="00C45F7F"/>
    <w:rsid w:val="00C5135E"/>
    <w:rsid w:val="00C54BDB"/>
    <w:rsid w:val="00C613E6"/>
    <w:rsid w:val="00C643E8"/>
    <w:rsid w:val="00C659F5"/>
    <w:rsid w:val="00C70989"/>
    <w:rsid w:val="00C74B3C"/>
    <w:rsid w:val="00C75D92"/>
    <w:rsid w:val="00C77778"/>
    <w:rsid w:val="00C809C9"/>
    <w:rsid w:val="00C815E9"/>
    <w:rsid w:val="00C92C68"/>
    <w:rsid w:val="00C95ECF"/>
    <w:rsid w:val="00C97438"/>
    <w:rsid w:val="00CA025F"/>
    <w:rsid w:val="00CA3EF4"/>
    <w:rsid w:val="00CB0ABD"/>
    <w:rsid w:val="00CB2415"/>
    <w:rsid w:val="00CB31DC"/>
    <w:rsid w:val="00CB3A87"/>
    <w:rsid w:val="00CC5567"/>
    <w:rsid w:val="00CC5CFB"/>
    <w:rsid w:val="00CD09BF"/>
    <w:rsid w:val="00CE106A"/>
    <w:rsid w:val="00CE3EF2"/>
    <w:rsid w:val="00CE52C8"/>
    <w:rsid w:val="00CF0155"/>
    <w:rsid w:val="00CF03B4"/>
    <w:rsid w:val="00CF0D37"/>
    <w:rsid w:val="00CF7DDA"/>
    <w:rsid w:val="00D0032E"/>
    <w:rsid w:val="00D026F0"/>
    <w:rsid w:val="00D02DDE"/>
    <w:rsid w:val="00D060FB"/>
    <w:rsid w:val="00D067D9"/>
    <w:rsid w:val="00D14136"/>
    <w:rsid w:val="00D23990"/>
    <w:rsid w:val="00D26FC4"/>
    <w:rsid w:val="00D33D3F"/>
    <w:rsid w:val="00D37B27"/>
    <w:rsid w:val="00D41FBE"/>
    <w:rsid w:val="00D43302"/>
    <w:rsid w:val="00D47202"/>
    <w:rsid w:val="00D50C86"/>
    <w:rsid w:val="00D5423E"/>
    <w:rsid w:val="00D6131C"/>
    <w:rsid w:val="00D61CCC"/>
    <w:rsid w:val="00D6302E"/>
    <w:rsid w:val="00D659AA"/>
    <w:rsid w:val="00D76251"/>
    <w:rsid w:val="00D77187"/>
    <w:rsid w:val="00D81A42"/>
    <w:rsid w:val="00D825EE"/>
    <w:rsid w:val="00D83075"/>
    <w:rsid w:val="00D84E64"/>
    <w:rsid w:val="00D95FB7"/>
    <w:rsid w:val="00D96B44"/>
    <w:rsid w:val="00D96C99"/>
    <w:rsid w:val="00D97DD1"/>
    <w:rsid w:val="00DA5A4F"/>
    <w:rsid w:val="00DB1031"/>
    <w:rsid w:val="00DB114C"/>
    <w:rsid w:val="00DB6941"/>
    <w:rsid w:val="00DC2E6C"/>
    <w:rsid w:val="00DC57FF"/>
    <w:rsid w:val="00DC7222"/>
    <w:rsid w:val="00DD0D56"/>
    <w:rsid w:val="00DD58A7"/>
    <w:rsid w:val="00DE169E"/>
    <w:rsid w:val="00DE3D63"/>
    <w:rsid w:val="00DE45AA"/>
    <w:rsid w:val="00DE6904"/>
    <w:rsid w:val="00DE7F10"/>
    <w:rsid w:val="00DF0A2B"/>
    <w:rsid w:val="00DF6660"/>
    <w:rsid w:val="00E050F6"/>
    <w:rsid w:val="00E062BC"/>
    <w:rsid w:val="00E10D15"/>
    <w:rsid w:val="00E13300"/>
    <w:rsid w:val="00E142AF"/>
    <w:rsid w:val="00E1462E"/>
    <w:rsid w:val="00E16B3C"/>
    <w:rsid w:val="00E171CF"/>
    <w:rsid w:val="00E233F0"/>
    <w:rsid w:val="00E2750F"/>
    <w:rsid w:val="00E276E0"/>
    <w:rsid w:val="00E30400"/>
    <w:rsid w:val="00E33914"/>
    <w:rsid w:val="00E40893"/>
    <w:rsid w:val="00E459F6"/>
    <w:rsid w:val="00E462AC"/>
    <w:rsid w:val="00E50ECD"/>
    <w:rsid w:val="00E516C2"/>
    <w:rsid w:val="00E52E73"/>
    <w:rsid w:val="00E551A7"/>
    <w:rsid w:val="00E55794"/>
    <w:rsid w:val="00E70CB0"/>
    <w:rsid w:val="00E726B6"/>
    <w:rsid w:val="00E77432"/>
    <w:rsid w:val="00E77F85"/>
    <w:rsid w:val="00E81C42"/>
    <w:rsid w:val="00E8329D"/>
    <w:rsid w:val="00E9063D"/>
    <w:rsid w:val="00E90E46"/>
    <w:rsid w:val="00E91325"/>
    <w:rsid w:val="00EA168D"/>
    <w:rsid w:val="00EA79E4"/>
    <w:rsid w:val="00EB0FC2"/>
    <w:rsid w:val="00EB616E"/>
    <w:rsid w:val="00EC0346"/>
    <w:rsid w:val="00EC59D9"/>
    <w:rsid w:val="00EC6BCD"/>
    <w:rsid w:val="00ED2861"/>
    <w:rsid w:val="00ED6D6A"/>
    <w:rsid w:val="00EE04A3"/>
    <w:rsid w:val="00EE309A"/>
    <w:rsid w:val="00EF5B20"/>
    <w:rsid w:val="00EF6256"/>
    <w:rsid w:val="00F0042C"/>
    <w:rsid w:val="00F005BE"/>
    <w:rsid w:val="00F0149A"/>
    <w:rsid w:val="00F022B4"/>
    <w:rsid w:val="00F02409"/>
    <w:rsid w:val="00F13050"/>
    <w:rsid w:val="00F20169"/>
    <w:rsid w:val="00F20D81"/>
    <w:rsid w:val="00F25CDE"/>
    <w:rsid w:val="00F3017C"/>
    <w:rsid w:val="00F30919"/>
    <w:rsid w:val="00F30DC8"/>
    <w:rsid w:val="00F31573"/>
    <w:rsid w:val="00F36508"/>
    <w:rsid w:val="00F40599"/>
    <w:rsid w:val="00F41E93"/>
    <w:rsid w:val="00F42301"/>
    <w:rsid w:val="00F440C2"/>
    <w:rsid w:val="00F44674"/>
    <w:rsid w:val="00F4480C"/>
    <w:rsid w:val="00F62C7A"/>
    <w:rsid w:val="00F63546"/>
    <w:rsid w:val="00F63DF6"/>
    <w:rsid w:val="00F66B42"/>
    <w:rsid w:val="00F66BF4"/>
    <w:rsid w:val="00F742B1"/>
    <w:rsid w:val="00F746B2"/>
    <w:rsid w:val="00F75BA1"/>
    <w:rsid w:val="00F77D80"/>
    <w:rsid w:val="00F8251A"/>
    <w:rsid w:val="00F85AF0"/>
    <w:rsid w:val="00F90355"/>
    <w:rsid w:val="00FA1297"/>
    <w:rsid w:val="00FA244C"/>
    <w:rsid w:val="00FA697B"/>
    <w:rsid w:val="00FB072C"/>
    <w:rsid w:val="00FB11EB"/>
    <w:rsid w:val="00FC605F"/>
    <w:rsid w:val="00FC6233"/>
    <w:rsid w:val="00FD1D90"/>
    <w:rsid w:val="00FF1053"/>
    <w:rsid w:val="00FF285D"/>
    <w:rsid w:val="02F5A33C"/>
    <w:rsid w:val="03446663"/>
    <w:rsid w:val="074995CF"/>
    <w:rsid w:val="0A68D373"/>
    <w:rsid w:val="0DC73FA7"/>
    <w:rsid w:val="0DE9C383"/>
    <w:rsid w:val="118F5E45"/>
    <w:rsid w:val="12672507"/>
    <w:rsid w:val="12F2572B"/>
    <w:rsid w:val="1D11F65F"/>
    <w:rsid w:val="2338456F"/>
    <w:rsid w:val="23E4168E"/>
    <w:rsid w:val="2605F913"/>
    <w:rsid w:val="279E0938"/>
    <w:rsid w:val="2960A13F"/>
    <w:rsid w:val="298C4519"/>
    <w:rsid w:val="2E837FE4"/>
    <w:rsid w:val="337AEA1C"/>
    <w:rsid w:val="33F78CE5"/>
    <w:rsid w:val="3402B72B"/>
    <w:rsid w:val="3511F54C"/>
    <w:rsid w:val="38078F49"/>
    <w:rsid w:val="3C4FA00B"/>
    <w:rsid w:val="3EE84859"/>
    <w:rsid w:val="3F883A54"/>
    <w:rsid w:val="405C24E3"/>
    <w:rsid w:val="432C5B21"/>
    <w:rsid w:val="45C125D6"/>
    <w:rsid w:val="477CF254"/>
    <w:rsid w:val="4B2AF0A0"/>
    <w:rsid w:val="4CA5B917"/>
    <w:rsid w:val="523B94E9"/>
    <w:rsid w:val="52B60535"/>
    <w:rsid w:val="5459FE1E"/>
    <w:rsid w:val="5BC1F5D2"/>
    <w:rsid w:val="5D230203"/>
    <w:rsid w:val="5E735A5A"/>
    <w:rsid w:val="5F2FDEEF"/>
    <w:rsid w:val="60177A1B"/>
    <w:rsid w:val="6344F86A"/>
    <w:rsid w:val="655A504C"/>
    <w:rsid w:val="69FD132A"/>
    <w:rsid w:val="6D201E25"/>
    <w:rsid w:val="70388E61"/>
    <w:rsid w:val="71343948"/>
    <w:rsid w:val="78F61F25"/>
    <w:rsid w:val="79F9A226"/>
    <w:rsid w:val="7D4504EA"/>
    <w:rsid w:val="7FCD5CE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657B5"/>
  <w15:chartTrackingRefBased/>
  <w15:docId w15:val="{7FD8905B-01FD-49B0-AA8C-6CAA12F96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333"/>
    <w:pPr>
      <w:spacing w:after="16" w:line="247" w:lineRule="auto"/>
      <w:ind w:left="10" w:right="1" w:hanging="10"/>
      <w:jc w:val="both"/>
    </w:pPr>
    <w:rPr>
      <w:rFonts w:ascii="Calibri" w:eastAsia="Calibri" w:hAnsi="Calibri" w:cs="Calibri"/>
      <w:color w:val="00000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2D40B4"/>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D40B4"/>
    <w:rPr>
      <w:rFonts w:ascii="Calibri" w:eastAsia="Calibri" w:hAnsi="Calibri" w:cs="Calibri"/>
      <w:color w:val="000000"/>
      <w:lang w:eastAsia="hr-HR"/>
    </w:rPr>
  </w:style>
  <w:style w:type="paragraph" w:styleId="Podnoje">
    <w:name w:val="footer"/>
    <w:basedOn w:val="Normal"/>
    <w:link w:val="PodnojeChar"/>
    <w:uiPriority w:val="99"/>
    <w:unhideWhenUsed/>
    <w:rsid w:val="002D40B4"/>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D40B4"/>
    <w:rPr>
      <w:rFonts w:ascii="Calibri" w:eastAsia="Calibri" w:hAnsi="Calibri" w:cs="Calibri"/>
      <w:color w:val="000000"/>
      <w:lang w:eastAsia="hr-HR"/>
    </w:rPr>
  </w:style>
  <w:style w:type="paragraph" w:styleId="Tekstbalonia">
    <w:name w:val="Balloon Text"/>
    <w:basedOn w:val="Normal"/>
    <w:link w:val="TekstbaloniaChar"/>
    <w:uiPriority w:val="99"/>
    <w:semiHidden/>
    <w:unhideWhenUsed/>
    <w:rsid w:val="009C152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C1525"/>
    <w:rPr>
      <w:rFonts w:ascii="Segoe UI" w:eastAsia="Calibri" w:hAnsi="Segoe UI" w:cs="Segoe UI"/>
      <w:color w:val="000000"/>
      <w:sz w:val="18"/>
      <w:szCs w:val="18"/>
      <w:lang w:eastAsia="hr-HR"/>
    </w:rPr>
  </w:style>
  <w:style w:type="paragraph" w:styleId="Odlomakpopisa">
    <w:name w:val="List Paragraph"/>
    <w:basedOn w:val="Normal"/>
    <w:uiPriority w:val="34"/>
    <w:qFormat/>
    <w:rsid w:val="004C7BF7"/>
    <w:pPr>
      <w:ind w:left="720"/>
      <w:contextualSpacing/>
    </w:pPr>
  </w:style>
  <w:style w:type="character" w:styleId="Hiperveza">
    <w:name w:val="Hyperlink"/>
    <w:basedOn w:val="Zadanifontodlomka"/>
    <w:uiPriority w:val="99"/>
    <w:unhideWhenUsed/>
    <w:rsid w:val="00A51097"/>
    <w:rPr>
      <w:color w:val="0563C1" w:themeColor="hyperlink"/>
      <w:u w:val="single"/>
    </w:rPr>
  </w:style>
  <w:style w:type="character" w:styleId="Nerijeenospominjanje">
    <w:name w:val="Unresolved Mention"/>
    <w:basedOn w:val="Zadanifontodlomka"/>
    <w:uiPriority w:val="99"/>
    <w:semiHidden/>
    <w:unhideWhenUsed/>
    <w:rsid w:val="00A51097"/>
    <w:rPr>
      <w:color w:val="605E5C"/>
      <w:shd w:val="clear" w:color="auto" w:fill="E1DFDD"/>
    </w:rPr>
  </w:style>
  <w:style w:type="character" w:styleId="Referencakomentara">
    <w:name w:val="annotation reference"/>
    <w:basedOn w:val="Zadanifontodlomka"/>
    <w:uiPriority w:val="99"/>
    <w:semiHidden/>
    <w:unhideWhenUsed/>
    <w:rsid w:val="003F17FA"/>
    <w:rPr>
      <w:sz w:val="16"/>
      <w:szCs w:val="16"/>
    </w:rPr>
  </w:style>
  <w:style w:type="paragraph" w:styleId="Tekstkomentara">
    <w:name w:val="annotation text"/>
    <w:basedOn w:val="Normal"/>
    <w:link w:val="TekstkomentaraChar"/>
    <w:uiPriority w:val="99"/>
    <w:unhideWhenUsed/>
    <w:rsid w:val="003F17FA"/>
    <w:pPr>
      <w:spacing w:line="240" w:lineRule="auto"/>
    </w:pPr>
    <w:rPr>
      <w:sz w:val="20"/>
      <w:szCs w:val="20"/>
    </w:rPr>
  </w:style>
  <w:style w:type="character" w:customStyle="1" w:styleId="TekstkomentaraChar">
    <w:name w:val="Tekst komentara Char"/>
    <w:basedOn w:val="Zadanifontodlomka"/>
    <w:link w:val="Tekstkomentara"/>
    <w:uiPriority w:val="99"/>
    <w:rsid w:val="003F17FA"/>
    <w:rPr>
      <w:rFonts w:ascii="Calibri" w:eastAsia="Calibri" w:hAnsi="Calibri" w:cs="Calibri"/>
      <w:color w:val="000000"/>
      <w:sz w:val="20"/>
      <w:szCs w:val="20"/>
      <w:lang w:eastAsia="hr-HR"/>
    </w:rPr>
  </w:style>
  <w:style w:type="paragraph" w:styleId="Predmetkomentara">
    <w:name w:val="annotation subject"/>
    <w:basedOn w:val="Tekstkomentara"/>
    <w:next w:val="Tekstkomentara"/>
    <w:link w:val="PredmetkomentaraChar"/>
    <w:uiPriority w:val="99"/>
    <w:semiHidden/>
    <w:unhideWhenUsed/>
    <w:rsid w:val="003F17FA"/>
    <w:rPr>
      <w:b/>
      <w:bCs/>
    </w:rPr>
  </w:style>
  <w:style w:type="character" w:customStyle="1" w:styleId="PredmetkomentaraChar">
    <w:name w:val="Predmet komentara Char"/>
    <w:basedOn w:val="TekstkomentaraChar"/>
    <w:link w:val="Predmetkomentara"/>
    <w:uiPriority w:val="99"/>
    <w:semiHidden/>
    <w:rsid w:val="003F17FA"/>
    <w:rPr>
      <w:rFonts w:ascii="Calibri" w:eastAsia="Calibri" w:hAnsi="Calibri" w:cs="Calibri"/>
      <w:b/>
      <w:bCs/>
      <w:color w:val="000000"/>
      <w:sz w:val="20"/>
      <w:szCs w:val="20"/>
      <w:lang w:eastAsia="hr-HR"/>
    </w:rPr>
  </w:style>
  <w:style w:type="paragraph" w:styleId="Revizija">
    <w:name w:val="Revision"/>
    <w:hidden/>
    <w:uiPriority w:val="99"/>
    <w:semiHidden/>
    <w:rsid w:val="00C443EA"/>
    <w:pPr>
      <w:spacing w:after="0" w:line="240" w:lineRule="auto"/>
    </w:pPr>
    <w:rPr>
      <w:rFonts w:ascii="Calibri" w:eastAsia="Calibri" w:hAnsi="Calibri" w:cs="Calibri"/>
      <w:color w:val="00000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A5E2-595A-48F3-9F49-B1DE3CED5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3518</Words>
  <Characters>20055</Characters>
  <Application>Microsoft Office Word</Application>
  <DocSecurity>0</DocSecurity>
  <Lines>167</Lines>
  <Paragraphs>47</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23526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dc:creator>
  <cp:keywords/>
  <dc:description/>
  <cp:lastModifiedBy>Branka Maračić</cp:lastModifiedBy>
  <cp:revision>4</cp:revision>
  <cp:lastPrinted>2023-06-01T11:59:00Z</cp:lastPrinted>
  <dcterms:created xsi:type="dcterms:W3CDTF">2026-07-09T12:51:00Z</dcterms:created>
  <dcterms:modified xsi:type="dcterms:W3CDTF">2026-07-10T13:21:00Z</dcterms:modified>
</cp:coreProperties>
</file>